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4C" w:rsidRDefault="000D5C4C" w:rsidP="000D5C4C">
      <w:pPr>
        <w:pStyle w:val="a7"/>
        <w:shd w:val="clear" w:color="auto" w:fill="FFFFFF"/>
        <w:spacing w:before="0" w:beforeAutospacing="0" w:after="0" w:afterAutospacing="0"/>
        <w:rPr>
          <w:rFonts w:ascii="Helvetica" w:hAnsi="Helvetica"/>
          <w:color w:val="333333"/>
          <w:sz w:val="21"/>
          <w:szCs w:val="21"/>
        </w:rPr>
      </w:pPr>
      <w:r>
        <w:rPr>
          <w:rFonts w:ascii="仿宋_GB2312" w:eastAsia="仿宋_GB2312" w:hAnsi="Helvetica" w:hint="eastAsia"/>
          <w:color w:val="333333"/>
          <w:sz w:val="32"/>
          <w:szCs w:val="32"/>
        </w:rPr>
        <w:t>  </w:t>
      </w:r>
      <w:r>
        <w:rPr>
          <w:rFonts w:ascii="仿宋_GB2312" w:eastAsia="仿宋_GB2312" w:hAnsi="Helvetica"/>
          <w:color w:val="333333"/>
          <w:sz w:val="32"/>
          <w:szCs w:val="32"/>
        </w:rPr>
        <w:t xml:space="preserve">   </w:t>
      </w:r>
      <w:r>
        <w:rPr>
          <w:rFonts w:ascii="仿宋_GB2312" w:eastAsia="仿宋_GB2312" w:hAnsi="Helvetica" w:hint="eastAsia"/>
          <w:color w:val="333333"/>
          <w:sz w:val="32"/>
          <w:szCs w:val="32"/>
        </w:rPr>
        <w:t>为确保苏州工业职业技术学院2022年公开招聘高层次人才及紧缺型人才笔试安全顺利进行，现根据苏州市疫情防控通告</w:t>
      </w:r>
      <w:r w:rsidR="00243CB7">
        <w:rPr>
          <w:rFonts w:ascii="仿宋_GB2312" w:eastAsia="仿宋_GB2312" w:hAnsi="Helvetica" w:hint="eastAsia"/>
          <w:color w:val="333333"/>
          <w:sz w:val="32"/>
          <w:szCs w:val="32"/>
        </w:rPr>
        <w:t>及</w:t>
      </w:r>
      <w:r w:rsidR="00160FE3">
        <w:rPr>
          <w:rFonts w:ascii="仿宋_GB2312" w:eastAsia="仿宋_GB2312" w:hAnsi="Helvetica" w:hint="eastAsia"/>
          <w:color w:val="333333"/>
          <w:sz w:val="32"/>
          <w:szCs w:val="32"/>
        </w:rPr>
        <w:t>参照</w:t>
      </w:r>
      <w:r w:rsidR="00243CB7" w:rsidRPr="00243CB7">
        <w:rPr>
          <w:rFonts w:ascii="仿宋_GB2312" w:eastAsia="仿宋_GB2312" w:hAnsi="Helvetica" w:hint="eastAsia"/>
          <w:color w:val="333333"/>
          <w:sz w:val="32"/>
          <w:szCs w:val="32"/>
        </w:rPr>
        <w:t>市属事业单位统</w:t>
      </w:r>
      <w:r w:rsidR="00243CB7">
        <w:rPr>
          <w:rFonts w:ascii="仿宋_GB2312" w:eastAsia="仿宋_GB2312" w:hAnsi="Helvetica" w:hint="eastAsia"/>
          <w:color w:val="333333"/>
          <w:sz w:val="32"/>
          <w:szCs w:val="32"/>
        </w:rPr>
        <w:t>考要求</w:t>
      </w:r>
      <w:r>
        <w:rPr>
          <w:rFonts w:ascii="仿宋_GB2312" w:eastAsia="仿宋_GB2312" w:hAnsi="Helvetica" w:hint="eastAsia"/>
          <w:color w:val="333333"/>
          <w:sz w:val="32"/>
          <w:szCs w:val="32"/>
        </w:rPr>
        <w:t>制定笔试期间新冠肺炎疫情防控具体要求如下，请所有考生知悉、理解、配合和支持。</w:t>
      </w:r>
    </w:p>
    <w:p w:rsidR="000D5C4C" w:rsidRDefault="000D5C4C" w:rsidP="000D5C4C">
      <w:pPr>
        <w:pStyle w:val="a7"/>
        <w:shd w:val="clear" w:color="auto" w:fill="FFFFFF"/>
        <w:spacing w:before="0" w:beforeAutospacing="0" w:after="0" w:afterAutospacing="0"/>
        <w:rPr>
          <w:rFonts w:ascii="Helvetica" w:hAnsi="Helvetica"/>
          <w:color w:val="333333"/>
          <w:sz w:val="21"/>
          <w:szCs w:val="21"/>
        </w:rPr>
      </w:pPr>
      <w:r>
        <w:rPr>
          <w:rFonts w:ascii="仿宋_GB2312" w:eastAsia="仿宋_GB2312" w:hAnsi="Helvetica" w:hint="eastAsia"/>
          <w:color w:val="333333"/>
          <w:sz w:val="32"/>
          <w:szCs w:val="32"/>
        </w:rPr>
        <w:t>        </w:t>
      </w:r>
      <w:r>
        <w:rPr>
          <w:rFonts w:ascii="仿宋_GB2312" w:eastAsia="仿宋_GB2312" w:hAnsi="Helvetica" w:hint="eastAsia"/>
          <w:color w:val="333333"/>
          <w:sz w:val="32"/>
          <w:szCs w:val="32"/>
        </w:rPr>
        <w:t>一、根据疫情防控管理相关要求，考生不能在开考日前进入考点熟悉情况，考生应提前了解考点入口位置和前往线路，考试当天</w:t>
      </w:r>
      <w:r w:rsidRPr="00243CB7">
        <w:rPr>
          <w:rFonts w:ascii="仿宋_GB2312" w:eastAsia="仿宋_GB2312" w:hAnsi="Helvetica" w:hint="eastAsia"/>
          <w:b/>
          <w:color w:val="333333"/>
          <w:sz w:val="32"/>
          <w:szCs w:val="32"/>
        </w:rPr>
        <w:t>提前</w:t>
      </w:r>
      <w:r w:rsidRPr="00160FE3">
        <w:rPr>
          <w:rFonts w:ascii="仿宋_GB2312" w:eastAsia="仿宋_GB2312" w:hAnsi="Helvetica" w:hint="eastAsia"/>
          <w:b/>
          <w:color w:val="333333"/>
          <w:sz w:val="32"/>
          <w:szCs w:val="32"/>
        </w:rPr>
        <w:t>到达</w:t>
      </w:r>
      <w:r>
        <w:rPr>
          <w:rFonts w:ascii="仿宋_GB2312" w:eastAsia="仿宋_GB2312" w:hAnsi="Helvetica" w:hint="eastAsia"/>
          <w:color w:val="333333"/>
          <w:sz w:val="32"/>
          <w:szCs w:val="32"/>
        </w:rPr>
        <w:t>考点，自觉配合完成检测流程后从规定通道验证入场。逾期到场失去参加考试资格的，责任自负。</w:t>
      </w:r>
    </w:p>
    <w:p w:rsidR="000D5C4C" w:rsidRDefault="000D5C4C" w:rsidP="00243CB7">
      <w:pPr>
        <w:pStyle w:val="a7"/>
        <w:shd w:val="clear" w:color="auto" w:fill="FFFFFF"/>
        <w:spacing w:before="0" w:beforeAutospacing="0" w:after="0" w:afterAutospacing="0"/>
        <w:rPr>
          <w:rFonts w:ascii="仿宋_GB2312" w:eastAsia="仿宋_GB2312" w:hAnsi="Helvetica"/>
          <w:color w:val="333333"/>
          <w:sz w:val="32"/>
          <w:szCs w:val="32"/>
        </w:rPr>
      </w:pPr>
      <w:r>
        <w:rPr>
          <w:rFonts w:ascii="仿宋_GB2312" w:eastAsia="仿宋_GB2312" w:hAnsi="Helvetica" w:hint="eastAsia"/>
          <w:color w:val="333333"/>
          <w:sz w:val="32"/>
          <w:szCs w:val="32"/>
        </w:rPr>
        <w:t>        </w:t>
      </w:r>
      <w:r>
        <w:rPr>
          <w:rFonts w:ascii="仿宋_GB2312" w:eastAsia="仿宋_GB2312" w:hAnsi="Helvetica" w:hint="eastAsia"/>
          <w:color w:val="333333"/>
          <w:sz w:val="32"/>
          <w:szCs w:val="32"/>
        </w:rPr>
        <w:t>二、</w:t>
      </w:r>
      <w:r w:rsidR="00243CB7">
        <w:rPr>
          <w:rFonts w:ascii="仿宋_GB2312" w:eastAsia="仿宋_GB2312" w:hAnsi="Helvetica" w:hint="eastAsia"/>
          <w:color w:val="333333"/>
          <w:sz w:val="32"/>
          <w:szCs w:val="32"/>
        </w:rPr>
        <w:t>入场查验要求</w:t>
      </w:r>
    </w:p>
    <w:p w:rsidR="00F132FC" w:rsidRDefault="00F132FC" w:rsidP="00F132FC">
      <w:pPr>
        <w:pStyle w:val="a7"/>
        <w:shd w:val="clear" w:color="auto" w:fill="FFFFFF"/>
        <w:rPr>
          <w:rFonts w:ascii="仿宋_GB2312" w:eastAsia="仿宋_GB2312" w:hAnsi="Helvetica"/>
          <w:color w:val="333333"/>
          <w:sz w:val="32"/>
          <w:szCs w:val="32"/>
        </w:rPr>
      </w:pPr>
      <w:r>
        <w:rPr>
          <w:rFonts w:ascii="仿宋_GB2312" w:eastAsia="仿宋_GB2312" w:hAnsi="Helvetica" w:hint="eastAsia"/>
          <w:color w:val="333333"/>
          <w:sz w:val="32"/>
          <w:szCs w:val="32"/>
        </w:rPr>
        <w:t xml:space="preserve"> </w:t>
      </w:r>
      <w:r>
        <w:rPr>
          <w:rFonts w:ascii="仿宋_GB2312" w:eastAsia="仿宋_GB2312" w:hAnsi="Helvetica"/>
          <w:color w:val="333333"/>
          <w:sz w:val="32"/>
          <w:szCs w:val="32"/>
        </w:rPr>
        <w:t xml:space="preserve">    </w:t>
      </w:r>
      <w:r>
        <w:rPr>
          <w:rFonts w:ascii="仿宋_GB2312" w:eastAsia="仿宋_GB2312" w:hAnsi="Helvetica" w:hint="eastAsia"/>
          <w:color w:val="333333"/>
          <w:sz w:val="32"/>
          <w:szCs w:val="32"/>
        </w:rPr>
        <w:t>入场查验要求详见下表1，</w:t>
      </w:r>
      <w:r w:rsidR="00160FE3">
        <w:rPr>
          <w:rFonts w:ascii="仿宋_GB2312" w:eastAsia="仿宋_GB2312" w:hAnsi="Helvetica" w:hint="eastAsia"/>
          <w:color w:val="333333"/>
          <w:sz w:val="32"/>
          <w:szCs w:val="32"/>
        </w:rPr>
        <w:t>请所有考生根据自身情况提前了解并准备。</w:t>
      </w:r>
      <w:r>
        <w:rPr>
          <w:rFonts w:ascii="仿宋_GB2312" w:eastAsia="仿宋_GB2312" w:hAnsi="Helvetica" w:hint="eastAsia"/>
          <w:color w:val="333333"/>
          <w:sz w:val="32"/>
          <w:szCs w:val="32"/>
        </w:rPr>
        <w:t>请</w:t>
      </w:r>
      <w:r w:rsidRPr="00F132FC">
        <w:rPr>
          <w:rFonts w:ascii="仿宋_GB2312" w:eastAsia="仿宋_GB2312" w:hAnsi="Helvetica"/>
          <w:color w:val="333333"/>
          <w:sz w:val="32"/>
          <w:szCs w:val="32"/>
        </w:rPr>
        <w:t>14天内行程中有</w:t>
      </w:r>
      <w:r w:rsidR="00523D7C" w:rsidRPr="00523D7C">
        <w:rPr>
          <w:rFonts w:ascii="仿宋_GB2312" w:eastAsia="仿宋_GB2312" w:hAnsi="Helvetica" w:hint="eastAsia"/>
          <w:color w:val="333333"/>
          <w:sz w:val="32"/>
          <w:szCs w:val="32"/>
        </w:rPr>
        <w:t>国（境）外</w:t>
      </w:r>
      <w:r w:rsidR="00523D7C">
        <w:rPr>
          <w:rFonts w:ascii="仿宋_GB2312" w:eastAsia="仿宋_GB2312" w:hAnsi="Helvetica" w:hint="eastAsia"/>
          <w:color w:val="333333"/>
          <w:sz w:val="32"/>
          <w:szCs w:val="32"/>
        </w:rPr>
        <w:t>及</w:t>
      </w:r>
      <w:r w:rsidRPr="00F132FC">
        <w:rPr>
          <w:rFonts w:ascii="仿宋_GB2312" w:eastAsia="仿宋_GB2312" w:hAnsi="Helvetica" w:hint="eastAsia"/>
          <w:color w:val="333333"/>
          <w:sz w:val="32"/>
          <w:szCs w:val="32"/>
        </w:rPr>
        <w:t>北京市、上海市、江苏省南京市、</w:t>
      </w:r>
      <w:r w:rsidR="00B821B9">
        <w:rPr>
          <w:rFonts w:ascii="仿宋_GB2312" w:eastAsia="仿宋_GB2312" w:hAnsi="Helvetica" w:hint="eastAsia"/>
          <w:color w:val="333333"/>
          <w:sz w:val="32"/>
          <w:szCs w:val="32"/>
        </w:rPr>
        <w:t>江苏省无锡市、</w:t>
      </w:r>
      <w:r w:rsidRPr="00F132FC">
        <w:rPr>
          <w:rFonts w:ascii="仿宋_GB2312" w:eastAsia="仿宋_GB2312" w:hAnsi="Helvetica" w:hint="eastAsia"/>
          <w:color w:val="333333"/>
          <w:sz w:val="32"/>
          <w:szCs w:val="32"/>
        </w:rPr>
        <w:t>江苏省徐州市、江苏省淮安市、安徽省宿州市、安徽省淮北市</w:t>
      </w:r>
      <w:r>
        <w:rPr>
          <w:rFonts w:ascii="仿宋_GB2312" w:eastAsia="仿宋_GB2312" w:hAnsi="Helvetica" w:hint="eastAsia"/>
          <w:color w:val="333333"/>
          <w:sz w:val="32"/>
          <w:szCs w:val="32"/>
        </w:rPr>
        <w:t>（</w:t>
      </w:r>
      <w:r>
        <w:rPr>
          <w:rFonts w:ascii="仿宋_GB2312" w:eastAsia="仿宋_GB2312" w:hint="eastAsia"/>
          <w:color w:val="333333"/>
          <w:sz w:val="32"/>
          <w:szCs w:val="32"/>
          <w:shd w:val="clear" w:color="auto" w:fill="FFFFFF"/>
        </w:rPr>
        <w:t>如开考前考生旅居地发生本土疫情，一并参照</w:t>
      </w:r>
      <w:r>
        <w:rPr>
          <w:rFonts w:ascii="仿宋_GB2312" w:eastAsia="仿宋_GB2312" w:hAnsi="Helvetica" w:hint="eastAsia"/>
          <w:color w:val="333333"/>
          <w:sz w:val="32"/>
          <w:szCs w:val="32"/>
        </w:rPr>
        <w:t>）的考生</w:t>
      </w:r>
      <w:r w:rsidRPr="00160FE3">
        <w:rPr>
          <w:rFonts w:ascii="仿宋_GB2312" w:eastAsia="仿宋_GB2312" w:hAnsi="Helvetica" w:hint="eastAsia"/>
          <w:b/>
          <w:color w:val="333333"/>
          <w:sz w:val="32"/>
          <w:szCs w:val="32"/>
        </w:rPr>
        <w:t>提前打印</w:t>
      </w:r>
      <w:r w:rsidR="00160FE3" w:rsidRPr="00160FE3">
        <w:rPr>
          <w:rFonts w:ascii="仿宋_GB2312" w:eastAsia="仿宋_GB2312" w:hAnsi="Helvetica" w:hint="eastAsia"/>
          <w:b/>
          <w:color w:val="333333"/>
          <w:sz w:val="32"/>
          <w:szCs w:val="32"/>
        </w:rPr>
        <w:t>、填报</w:t>
      </w:r>
      <w:r>
        <w:rPr>
          <w:rFonts w:ascii="仿宋_GB2312" w:eastAsia="仿宋_GB2312" w:hAnsi="Helvetica" w:hint="eastAsia"/>
          <w:color w:val="333333"/>
          <w:sz w:val="32"/>
          <w:szCs w:val="32"/>
        </w:rPr>
        <w:t>附件《</w:t>
      </w:r>
      <w:r w:rsidRPr="00F132FC">
        <w:rPr>
          <w:rFonts w:ascii="仿宋_GB2312" w:eastAsia="仿宋_GB2312" w:hAnsi="Helvetica" w:hint="eastAsia"/>
          <w:color w:val="333333"/>
          <w:sz w:val="32"/>
          <w:szCs w:val="32"/>
        </w:rPr>
        <w:t>苏州工业职业技术学院</w:t>
      </w:r>
      <w:r w:rsidRPr="00F132FC">
        <w:rPr>
          <w:rFonts w:ascii="仿宋_GB2312" w:eastAsia="仿宋_GB2312" w:hAnsi="Helvetica"/>
          <w:color w:val="333333"/>
          <w:sz w:val="32"/>
          <w:szCs w:val="32"/>
        </w:rPr>
        <w:t>2022年公开</w:t>
      </w:r>
      <w:r w:rsidRPr="00F132FC">
        <w:rPr>
          <w:rFonts w:ascii="仿宋_GB2312" w:eastAsia="仿宋_GB2312" w:hAnsi="Helvetica" w:hint="eastAsia"/>
          <w:color w:val="333333"/>
          <w:sz w:val="32"/>
          <w:szCs w:val="32"/>
        </w:rPr>
        <w:t>招聘工作人员笔试考生新冠肺炎疫情防控承诺书</w:t>
      </w:r>
      <w:r>
        <w:rPr>
          <w:rFonts w:ascii="仿宋_GB2312" w:eastAsia="仿宋_GB2312" w:hAnsi="Helvetica" w:hint="eastAsia"/>
          <w:color w:val="333333"/>
          <w:sz w:val="32"/>
          <w:szCs w:val="32"/>
        </w:rPr>
        <w:t>》，于考试当天携带以供入场查验。</w:t>
      </w:r>
    </w:p>
    <w:tbl>
      <w:tblPr>
        <w:tblStyle w:val="a8"/>
        <w:tblpPr w:leftFromText="180" w:rightFromText="180" w:vertAnchor="page" w:horzAnchor="margin" w:tblpY="2386"/>
        <w:tblW w:w="4964" w:type="pct"/>
        <w:tblLook w:val="04A0" w:firstRow="1" w:lastRow="0" w:firstColumn="1" w:lastColumn="0" w:noHBand="0" w:noVBand="1"/>
      </w:tblPr>
      <w:tblGrid>
        <w:gridCol w:w="2575"/>
        <w:gridCol w:w="3803"/>
        <w:gridCol w:w="1900"/>
        <w:gridCol w:w="5570"/>
      </w:tblGrid>
      <w:tr w:rsidR="00F132FC" w:rsidTr="00F132FC">
        <w:tc>
          <w:tcPr>
            <w:tcW w:w="930" w:type="pct"/>
          </w:tcPr>
          <w:p w:rsidR="00F132FC" w:rsidRPr="008F63C4" w:rsidRDefault="00F132FC" w:rsidP="00F132FC">
            <w:pPr>
              <w:adjustRightInd w:val="0"/>
              <w:snapToGrid w:val="0"/>
              <w:spacing w:before="100" w:beforeAutospacing="1" w:after="100" w:afterAutospacing="1" w:line="300" w:lineRule="exact"/>
              <w:jc w:val="center"/>
              <w:rPr>
                <w:rFonts w:ascii="宋体" w:eastAsia="宋体" w:hAnsi="宋体"/>
                <w:b/>
                <w:szCs w:val="21"/>
              </w:rPr>
            </w:pPr>
            <w:r>
              <w:rPr>
                <w:rFonts w:ascii="宋体" w:eastAsia="宋体" w:hAnsi="宋体" w:hint="eastAsia"/>
                <w:b/>
                <w:szCs w:val="21"/>
              </w:rPr>
              <w:lastRenderedPageBreak/>
              <w:t>考生</w:t>
            </w:r>
            <w:r w:rsidRPr="008F63C4">
              <w:rPr>
                <w:rFonts w:ascii="宋体" w:eastAsia="宋体" w:hAnsi="宋体" w:hint="eastAsia"/>
                <w:b/>
                <w:szCs w:val="21"/>
              </w:rPr>
              <w:t>情况</w:t>
            </w:r>
          </w:p>
        </w:tc>
        <w:tc>
          <w:tcPr>
            <w:tcW w:w="4070" w:type="pct"/>
            <w:gridSpan w:val="3"/>
          </w:tcPr>
          <w:p w:rsidR="00F132FC" w:rsidRPr="008F63C4" w:rsidRDefault="00F132FC" w:rsidP="00F132FC">
            <w:pPr>
              <w:adjustRightInd w:val="0"/>
              <w:snapToGrid w:val="0"/>
              <w:spacing w:before="100" w:beforeAutospacing="1" w:after="100" w:afterAutospacing="1" w:line="300" w:lineRule="exact"/>
              <w:jc w:val="center"/>
              <w:rPr>
                <w:rFonts w:ascii="宋体" w:eastAsia="宋体" w:hAnsi="宋体"/>
                <w:b/>
                <w:szCs w:val="21"/>
              </w:rPr>
            </w:pPr>
            <w:r w:rsidRPr="008F63C4">
              <w:rPr>
                <w:rFonts w:ascii="宋体" w:eastAsia="宋体" w:hAnsi="宋体" w:hint="eastAsia"/>
                <w:b/>
                <w:szCs w:val="21"/>
              </w:rPr>
              <w:t>入场</w:t>
            </w:r>
            <w:r>
              <w:rPr>
                <w:rFonts w:ascii="宋体" w:eastAsia="宋体" w:hAnsi="宋体" w:hint="eastAsia"/>
                <w:b/>
                <w:szCs w:val="21"/>
              </w:rPr>
              <w:t>查验</w:t>
            </w:r>
            <w:r w:rsidRPr="008F63C4">
              <w:rPr>
                <w:rFonts w:ascii="宋体" w:eastAsia="宋体" w:hAnsi="宋体" w:hint="eastAsia"/>
                <w:b/>
                <w:szCs w:val="21"/>
              </w:rPr>
              <w:t>要求</w:t>
            </w:r>
          </w:p>
        </w:tc>
      </w:tr>
      <w:tr w:rsidR="00F132FC" w:rsidTr="00F132FC">
        <w:trPr>
          <w:trHeight w:val="452"/>
        </w:trPr>
        <w:tc>
          <w:tcPr>
            <w:tcW w:w="930" w:type="pct"/>
          </w:tcPr>
          <w:p w:rsidR="00F132FC" w:rsidRDefault="00F132FC" w:rsidP="00F132FC">
            <w:pPr>
              <w:adjustRightInd w:val="0"/>
              <w:snapToGrid w:val="0"/>
              <w:spacing w:before="100" w:beforeAutospacing="1" w:after="100" w:afterAutospacing="1" w:line="300" w:lineRule="exact"/>
              <w:rPr>
                <w:rFonts w:ascii="宋体" w:eastAsia="宋体" w:hAnsi="宋体"/>
                <w:szCs w:val="21"/>
              </w:rPr>
            </w:pPr>
            <w:r>
              <w:rPr>
                <w:rFonts w:ascii="宋体" w:eastAsia="宋体" w:hAnsi="宋体"/>
                <w:szCs w:val="21"/>
              </w:rPr>
              <w:t>14</w:t>
            </w:r>
            <w:r>
              <w:rPr>
                <w:rFonts w:ascii="宋体" w:eastAsia="宋体" w:hAnsi="宋体" w:hint="eastAsia"/>
                <w:szCs w:val="21"/>
              </w:rPr>
              <w:t>天内无</w:t>
            </w:r>
            <w:r w:rsidRPr="000961FE">
              <w:rPr>
                <w:rFonts w:ascii="宋体" w:eastAsia="宋体" w:hAnsi="宋体" w:hint="eastAsia"/>
                <w:szCs w:val="21"/>
              </w:rPr>
              <w:t>国（境）外、国内中高风险地区所在市</w:t>
            </w:r>
            <w:r>
              <w:rPr>
                <w:rFonts w:ascii="宋体" w:eastAsia="宋体" w:hAnsi="宋体" w:hint="eastAsia"/>
                <w:szCs w:val="21"/>
              </w:rPr>
              <w:t xml:space="preserve"> </w:t>
            </w:r>
            <w:r w:rsidRPr="000961FE">
              <w:rPr>
                <w:rFonts w:ascii="宋体" w:eastAsia="宋体" w:hAnsi="宋体" w:hint="eastAsia"/>
                <w:szCs w:val="21"/>
              </w:rPr>
              <w:t>旅居史</w:t>
            </w:r>
            <w:r>
              <w:rPr>
                <w:rFonts w:ascii="宋体" w:eastAsia="宋体" w:hAnsi="宋体" w:hint="eastAsia"/>
                <w:szCs w:val="21"/>
              </w:rPr>
              <w:t xml:space="preserve"> 考生</w:t>
            </w:r>
          </w:p>
        </w:tc>
        <w:tc>
          <w:tcPr>
            <w:tcW w:w="4070" w:type="pct"/>
            <w:gridSpan w:val="3"/>
          </w:tcPr>
          <w:p w:rsidR="00F132FC" w:rsidRDefault="00F132FC" w:rsidP="00F132FC">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佩戴口罩、出示行程码为绿卡、纸质准考证</w:t>
            </w:r>
          </w:p>
          <w:p w:rsidR="00F132FC" w:rsidRDefault="00F132FC" w:rsidP="00F132FC">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出示扫描“场所码”后的苏康</w:t>
            </w:r>
            <w:proofErr w:type="gramStart"/>
            <w:r>
              <w:rPr>
                <w:rFonts w:ascii="宋体" w:eastAsia="宋体" w:hAnsi="宋体" w:hint="eastAsia"/>
                <w:szCs w:val="21"/>
              </w:rPr>
              <w:t>码绿码</w:t>
            </w:r>
            <w:proofErr w:type="gramEnd"/>
            <w:r>
              <w:rPr>
                <w:rFonts w:ascii="宋体" w:eastAsia="宋体" w:hAnsi="宋体" w:hint="eastAsia"/>
                <w:szCs w:val="21"/>
              </w:rPr>
              <w:t>、开考前4</w:t>
            </w:r>
            <w:r>
              <w:rPr>
                <w:rFonts w:ascii="宋体" w:eastAsia="宋体" w:hAnsi="宋体"/>
                <w:szCs w:val="21"/>
              </w:rPr>
              <w:t>8</w:t>
            </w:r>
            <w:proofErr w:type="gramStart"/>
            <w:r>
              <w:rPr>
                <w:rFonts w:ascii="宋体" w:eastAsia="宋体" w:hAnsi="宋体" w:hint="eastAsia"/>
                <w:szCs w:val="21"/>
              </w:rPr>
              <w:t>小时</w:t>
            </w:r>
            <w:r w:rsidRPr="000961FE">
              <w:rPr>
                <w:rFonts w:ascii="宋体" w:eastAsia="宋体" w:hAnsi="宋体" w:hint="eastAsia"/>
                <w:b/>
                <w:szCs w:val="21"/>
              </w:rPr>
              <w:t>省</w:t>
            </w:r>
            <w:proofErr w:type="gramEnd"/>
            <w:r w:rsidRPr="000961FE">
              <w:rPr>
                <w:rFonts w:ascii="宋体" w:eastAsia="宋体" w:hAnsi="宋体" w:hint="eastAsia"/>
                <w:b/>
                <w:szCs w:val="21"/>
              </w:rPr>
              <w:t>内外</w:t>
            </w:r>
            <w:r>
              <w:rPr>
                <w:rFonts w:ascii="宋体" w:eastAsia="宋体" w:hAnsi="宋体" w:hint="eastAsia"/>
                <w:szCs w:val="21"/>
              </w:rPr>
              <w:t>核酸阴性证明（6月3</w:t>
            </w:r>
            <w:r>
              <w:rPr>
                <w:rFonts w:ascii="宋体" w:eastAsia="宋体" w:hAnsi="宋体"/>
                <w:szCs w:val="21"/>
              </w:rPr>
              <w:t>0</w:t>
            </w:r>
            <w:r>
              <w:rPr>
                <w:rFonts w:ascii="宋体" w:eastAsia="宋体" w:hAnsi="宋体" w:hint="eastAsia"/>
                <w:szCs w:val="21"/>
              </w:rPr>
              <w:t>日1</w:t>
            </w:r>
            <w:r>
              <w:rPr>
                <w:rFonts w:ascii="宋体" w:eastAsia="宋体" w:hAnsi="宋体"/>
                <w:szCs w:val="21"/>
              </w:rPr>
              <w:t>3</w:t>
            </w:r>
            <w:r>
              <w:rPr>
                <w:rFonts w:ascii="宋体" w:eastAsia="宋体" w:hAnsi="宋体" w:hint="eastAsia"/>
                <w:szCs w:val="21"/>
              </w:rPr>
              <w:t>:3</w:t>
            </w:r>
            <w:r>
              <w:rPr>
                <w:rFonts w:ascii="宋体" w:eastAsia="宋体" w:hAnsi="宋体"/>
                <w:szCs w:val="21"/>
              </w:rPr>
              <w:t>0</w:t>
            </w:r>
            <w:r>
              <w:rPr>
                <w:rFonts w:ascii="宋体" w:eastAsia="宋体" w:hAnsi="宋体" w:hint="eastAsia"/>
                <w:szCs w:val="21"/>
              </w:rPr>
              <w:t>以后的）</w:t>
            </w:r>
          </w:p>
          <w:p w:rsidR="00F132FC" w:rsidRDefault="00F132FC" w:rsidP="00F132FC">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测温，体温&lt;3</w:t>
            </w:r>
            <w:r>
              <w:rPr>
                <w:rFonts w:ascii="宋体" w:eastAsia="宋体" w:hAnsi="宋体"/>
                <w:szCs w:val="21"/>
              </w:rPr>
              <w:t>7.3</w:t>
            </w:r>
          </w:p>
        </w:tc>
      </w:tr>
      <w:tr w:rsidR="00F132FC" w:rsidTr="00F132FC">
        <w:tc>
          <w:tcPr>
            <w:tcW w:w="930" w:type="pct"/>
            <w:vMerge w:val="restart"/>
          </w:tcPr>
          <w:p w:rsidR="00F132FC" w:rsidRDefault="00F132FC" w:rsidP="00F132FC">
            <w:pPr>
              <w:adjustRightInd w:val="0"/>
              <w:snapToGrid w:val="0"/>
              <w:spacing w:line="300" w:lineRule="exact"/>
              <w:rPr>
                <w:rFonts w:ascii="宋体" w:eastAsia="宋体" w:hAnsi="宋体"/>
                <w:szCs w:val="21"/>
              </w:rPr>
            </w:pPr>
            <w:r>
              <w:rPr>
                <w:rFonts w:ascii="宋体" w:eastAsia="宋体" w:hAnsi="宋体"/>
                <w:szCs w:val="21"/>
              </w:rPr>
              <w:t>14</w:t>
            </w:r>
            <w:r>
              <w:rPr>
                <w:rFonts w:ascii="宋体" w:eastAsia="宋体" w:hAnsi="宋体" w:hint="eastAsia"/>
                <w:szCs w:val="21"/>
              </w:rPr>
              <w:t>天内行程中有</w:t>
            </w:r>
            <w:r w:rsidR="00523D7C">
              <w:rPr>
                <w:rFonts w:ascii="宋体" w:eastAsia="宋体" w:hAnsi="宋体" w:hint="eastAsia"/>
                <w:szCs w:val="21"/>
              </w:rPr>
              <w:t>国</w:t>
            </w:r>
            <w:r w:rsidR="00523D7C" w:rsidRPr="000961FE">
              <w:rPr>
                <w:rFonts w:ascii="宋体" w:eastAsia="宋体" w:hAnsi="宋体" w:hint="eastAsia"/>
                <w:szCs w:val="21"/>
              </w:rPr>
              <w:t>（境）</w:t>
            </w:r>
            <w:r w:rsidR="00523D7C">
              <w:rPr>
                <w:rFonts w:ascii="宋体" w:eastAsia="宋体" w:hAnsi="宋体" w:hint="eastAsia"/>
                <w:szCs w:val="21"/>
              </w:rPr>
              <w:t>外及</w:t>
            </w:r>
            <w:r>
              <w:rPr>
                <w:rFonts w:ascii="宋体" w:eastAsia="宋体" w:hAnsi="宋体" w:hint="eastAsia"/>
                <w:szCs w:val="21"/>
              </w:rPr>
              <w:t>北京市、上海市、江苏省南京市、</w:t>
            </w:r>
            <w:r w:rsidR="00B821B9" w:rsidRPr="00B821B9">
              <w:rPr>
                <w:rFonts w:ascii="宋体" w:eastAsia="宋体" w:hAnsi="宋体" w:hint="eastAsia"/>
                <w:szCs w:val="21"/>
              </w:rPr>
              <w:t>江苏省无锡市、</w:t>
            </w:r>
            <w:r>
              <w:rPr>
                <w:rFonts w:ascii="宋体" w:eastAsia="宋体" w:hAnsi="宋体" w:hint="eastAsia"/>
                <w:szCs w:val="21"/>
              </w:rPr>
              <w:t>江苏省徐州市、江苏省淮安市、安徽省宿州市、</w:t>
            </w:r>
          </w:p>
          <w:p w:rsidR="00F132FC" w:rsidRDefault="00F132FC" w:rsidP="00F132FC">
            <w:pPr>
              <w:adjustRightInd w:val="0"/>
              <w:snapToGrid w:val="0"/>
              <w:spacing w:line="300" w:lineRule="exact"/>
              <w:rPr>
                <w:rFonts w:ascii="宋体" w:eastAsia="宋体" w:hAnsi="宋体"/>
                <w:szCs w:val="21"/>
              </w:rPr>
            </w:pPr>
            <w:r>
              <w:rPr>
                <w:rFonts w:ascii="宋体" w:eastAsia="宋体" w:hAnsi="宋体" w:hint="eastAsia"/>
                <w:szCs w:val="21"/>
              </w:rPr>
              <w:t>安徽省淮北市</w:t>
            </w:r>
          </w:p>
          <w:p w:rsidR="00487878" w:rsidRDefault="00487878" w:rsidP="00F132FC">
            <w:pPr>
              <w:adjustRightInd w:val="0"/>
              <w:snapToGrid w:val="0"/>
              <w:spacing w:line="300" w:lineRule="exact"/>
              <w:rPr>
                <w:rFonts w:ascii="宋体" w:eastAsia="宋体" w:hAnsi="宋体"/>
                <w:szCs w:val="21"/>
              </w:rPr>
            </w:pPr>
            <w:r>
              <w:rPr>
                <w:rFonts w:ascii="宋体" w:eastAsia="宋体" w:hAnsi="宋体" w:hint="eastAsia"/>
                <w:szCs w:val="21"/>
              </w:rPr>
              <w:t>（</w:t>
            </w:r>
            <w:r w:rsidRPr="00487878">
              <w:rPr>
                <w:rFonts w:ascii="宋体" w:eastAsia="宋体" w:hAnsi="宋体" w:hint="eastAsia"/>
                <w:szCs w:val="21"/>
              </w:rPr>
              <w:t>如开考前考生旅居地发生本土疫情，一并参照）</w:t>
            </w:r>
          </w:p>
        </w:tc>
        <w:tc>
          <w:tcPr>
            <w:tcW w:w="4070" w:type="pct"/>
            <w:gridSpan w:val="3"/>
          </w:tcPr>
          <w:p w:rsidR="00F132FC" w:rsidRDefault="00F132FC" w:rsidP="00F132FC">
            <w:pPr>
              <w:adjustRightInd w:val="0"/>
              <w:snapToGrid w:val="0"/>
              <w:spacing w:line="300" w:lineRule="exact"/>
              <w:rPr>
                <w:rFonts w:ascii="宋体" w:eastAsia="宋体" w:hAnsi="宋体"/>
                <w:szCs w:val="21"/>
              </w:rPr>
            </w:pPr>
            <w:r>
              <w:rPr>
                <w:rFonts w:ascii="宋体" w:eastAsia="宋体" w:hAnsi="宋体" w:hint="eastAsia"/>
                <w:szCs w:val="21"/>
              </w:rPr>
              <w:t>进入“登记查验通道”，填写疫情防控承诺书，登记本人信息。</w:t>
            </w:r>
          </w:p>
          <w:p w:rsidR="00F132FC" w:rsidRDefault="00F132FC" w:rsidP="003635CD">
            <w:pPr>
              <w:adjustRightInd w:val="0"/>
              <w:snapToGrid w:val="0"/>
              <w:spacing w:line="300" w:lineRule="exact"/>
              <w:rPr>
                <w:rFonts w:ascii="宋体" w:eastAsia="宋体" w:hAnsi="宋体"/>
                <w:szCs w:val="21"/>
              </w:rPr>
            </w:pPr>
            <w:r>
              <w:rPr>
                <w:rFonts w:ascii="宋体" w:eastAsia="宋体" w:hAnsi="宋体" w:hint="eastAsia"/>
                <w:szCs w:val="21"/>
              </w:rPr>
              <w:t>根据本人行程情况划分为：</w:t>
            </w:r>
          </w:p>
        </w:tc>
      </w:tr>
      <w:tr w:rsidR="00F132FC" w:rsidTr="00F132FC">
        <w:trPr>
          <w:trHeight w:val="1260"/>
        </w:trPr>
        <w:tc>
          <w:tcPr>
            <w:tcW w:w="930" w:type="pct"/>
            <w:vMerge/>
          </w:tcPr>
          <w:p w:rsidR="00F132FC" w:rsidRDefault="00F132FC" w:rsidP="00F132FC">
            <w:pPr>
              <w:adjustRightInd w:val="0"/>
              <w:snapToGrid w:val="0"/>
              <w:spacing w:line="300" w:lineRule="exact"/>
              <w:rPr>
                <w:rFonts w:ascii="宋体" w:eastAsia="宋体" w:hAnsi="宋体"/>
                <w:szCs w:val="21"/>
              </w:rPr>
            </w:pPr>
          </w:p>
        </w:tc>
        <w:tc>
          <w:tcPr>
            <w:tcW w:w="1373" w:type="pct"/>
            <w:vMerge w:val="restart"/>
          </w:tcPr>
          <w:p w:rsidR="00F132FC" w:rsidRPr="009B5808" w:rsidRDefault="00F132FC" w:rsidP="00F132FC">
            <w:pPr>
              <w:adjustRightInd w:val="0"/>
              <w:snapToGrid w:val="0"/>
              <w:spacing w:line="300" w:lineRule="exact"/>
              <w:rPr>
                <w:rFonts w:ascii="宋体" w:eastAsia="宋体" w:hAnsi="宋体"/>
                <w:szCs w:val="21"/>
              </w:rPr>
            </w:pPr>
            <w:r w:rsidRPr="009B5808">
              <w:rPr>
                <w:rFonts w:ascii="宋体" w:eastAsia="宋体" w:hAnsi="宋体" w:hint="eastAsia"/>
                <w:szCs w:val="21"/>
              </w:rPr>
              <w:t>1</w:t>
            </w:r>
            <w:r w:rsidRPr="009B5808">
              <w:rPr>
                <w:rFonts w:ascii="宋体" w:eastAsia="宋体" w:hAnsi="宋体"/>
                <w:szCs w:val="21"/>
              </w:rPr>
              <w:t>.</w:t>
            </w:r>
            <w:r w:rsidRPr="009B5808">
              <w:rPr>
                <w:rFonts w:ascii="宋体" w:eastAsia="宋体" w:hAnsi="宋体" w:hint="eastAsia"/>
                <w:szCs w:val="21"/>
              </w:rPr>
              <w:t>行程中有</w:t>
            </w:r>
            <w:r w:rsidR="00523D7C">
              <w:rPr>
                <w:rFonts w:ascii="宋体" w:eastAsia="宋体" w:hAnsi="宋体" w:hint="eastAsia"/>
                <w:szCs w:val="21"/>
              </w:rPr>
              <w:t>国</w:t>
            </w:r>
            <w:r w:rsidR="00523D7C" w:rsidRPr="000961FE">
              <w:rPr>
                <w:rFonts w:ascii="宋体" w:eastAsia="宋体" w:hAnsi="宋体" w:hint="eastAsia"/>
                <w:szCs w:val="21"/>
              </w:rPr>
              <w:t>（境）</w:t>
            </w:r>
            <w:r w:rsidR="00523D7C">
              <w:rPr>
                <w:rFonts w:ascii="宋体" w:eastAsia="宋体" w:hAnsi="宋体" w:hint="eastAsia"/>
                <w:szCs w:val="21"/>
              </w:rPr>
              <w:t>外；</w:t>
            </w:r>
          </w:p>
          <w:p w:rsidR="00F132FC" w:rsidRPr="000961FE" w:rsidRDefault="00F132FC" w:rsidP="00F132FC">
            <w:pPr>
              <w:adjustRightInd w:val="0"/>
              <w:snapToGrid w:val="0"/>
              <w:spacing w:line="300" w:lineRule="exact"/>
              <w:rPr>
                <w:rFonts w:ascii="宋体" w:eastAsia="宋体" w:hAnsi="宋体"/>
                <w:szCs w:val="21"/>
              </w:rPr>
            </w:pPr>
            <w:r w:rsidRPr="000961FE">
              <w:rPr>
                <w:rFonts w:ascii="宋体" w:eastAsia="宋体" w:hAnsi="宋体" w:hint="eastAsia"/>
                <w:szCs w:val="21"/>
              </w:rPr>
              <w:t>北京市昌平区、朝阳区；</w:t>
            </w:r>
          </w:p>
          <w:p w:rsidR="00F132FC" w:rsidRPr="000961FE" w:rsidRDefault="00F132FC" w:rsidP="00F132FC">
            <w:pPr>
              <w:adjustRightInd w:val="0"/>
              <w:snapToGrid w:val="0"/>
              <w:spacing w:line="300" w:lineRule="exact"/>
              <w:rPr>
                <w:rFonts w:ascii="宋体" w:eastAsia="宋体" w:hAnsi="宋体"/>
                <w:szCs w:val="21"/>
              </w:rPr>
            </w:pPr>
            <w:r w:rsidRPr="000961FE">
              <w:rPr>
                <w:rFonts w:ascii="宋体" w:eastAsia="宋体" w:hAnsi="宋体" w:hint="eastAsia"/>
                <w:szCs w:val="21"/>
              </w:rPr>
              <w:t>上海市静安区、普陀区、闵行区、宝山区、奉贤区；</w:t>
            </w:r>
          </w:p>
          <w:p w:rsidR="00F132FC" w:rsidRPr="000961FE" w:rsidRDefault="00F132FC" w:rsidP="00F132FC">
            <w:pPr>
              <w:adjustRightInd w:val="0"/>
              <w:snapToGrid w:val="0"/>
              <w:spacing w:line="300" w:lineRule="exact"/>
              <w:rPr>
                <w:rFonts w:ascii="宋体" w:eastAsia="宋体" w:hAnsi="宋体"/>
                <w:szCs w:val="21"/>
              </w:rPr>
            </w:pPr>
            <w:r w:rsidRPr="000961FE">
              <w:rPr>
                <w:rFonts w:ascii="宋体" w:eastAsia="宋体" w:hAnsi="宋体" w:hint="eastAsia"/>
                <w:szCs w:val="21"/>
              </w:rPr>
              <w:t>江苏省南京市六合区、鼓楼区、秦淮区；江苏省徐州市睢宁县；江苏省淮安市金湖县；</w:t>
            </w:r>
          </w:p>
          <w:p w:rsidR="00F132FC" w:rsidRDefault="00F132FC" w:rsidP="009F45BA">
            <w:pPr>
              <w:adjustRightInd w:val="0"/>
              <w:snapToGrid w:val="0"/>
              <w:spacing w:line="300" w:lineRule="exact"/>
              <w:rPr>
                <w:rFonts w:ascii="宋体" w:eastAsia="宋体" w:hAnsi="宋体"/>
                <w:szCs w:val="21"/>
              </w:rPr>
            </w:pPr>
            <w:r w:rsidRPr="000961FE">
              <w:rPr>
                <w:rFonts w:ascii="宋体" w:eastAsia="宋体" w:hAnsi="宋体" w:hint="eastAsia"/>
                <w:szCs w:val="21"/>
              </w:rPr>
              <w:t>安徽省宿州市泗县，安徽省淮北市濉溪县</w:t>
            </w:r>
          </w:p>
        </w:tc>
        <w:tc>
          <w:tcPr>
            <w:tcW w:w="686" w:type="pct"/>
          </w:tcPr>
          <w:p w:rsidR="00F132FC" w:rsidRPr="00B83E24" w:rsidRDefault="00F132FC" w:rsidP="00F132FC">
            <w:pPr>
              <w:adjustRightInd w:val="0"/>
              <w:snapToGrid w:val="0"/>
              <w:spacing w:line="300" w:lineRule="exact"/>
              <w:rPr>
                <w:rFonts w:ascii="宋体" w:eastAsia="宋体" w:hAnsi="宋体"/>
                <w:szCs w:val="21"/>
              </w:rPr>
            </w:pPr>
            <w:r>
              <w:rPr>
                <w:rFonts w:ascii="宋体" w:eastAsia="宋体" w:hAnsi="宋体" w:hint="eastAsia"/>
                <w:szCs w:val="21"/>
              </w:rPr>
              <w:t>（1）落实</w:t>
            </w:r>
            <w:r w:rsidRPr="008219E3">
              <w:rPr>
                <w:rFonts w:ascii="宋体" w:eastAsia="宋体" w:hAnsi="宋体"/>
                <w:szCs w:val="21"/>
              </w:rPr>
              <w:t>7天集中隔离医学观察+7天居家健康监测</w:t>
            </w:r>
            <w:r>
              <w:rPr>
                <w:rFonts w:ascii="宋体" w:eastAsia="宋体" w:hAnsi="宋体" w:hint="eastAsia"/>
                <w:szCs w:val="21"/>
              </w:rPr>
              <w:t>的地区考生</w:t>
            </w:r>
          </w:p>
        </w:tc>
        <w:tc>
          <w:tcPr>
            <w:tcW w:w="2011" w:type="pct"/>
          </w:tcPr>
          <w:p w:rsidR="00F132FC" w:rsidRDefault="00F132FC" w:rsidP="00F132FC">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佩戴口罩、出示行程码为绿卡、纸质准考证</w:t>
            </w:r>
          </w:p>
          <w:p w:rsidR="00F132FC" w:rsidRDefault="00F132FC" w:rsidP="00F132FC">
            <w:pPr>
              <w:adjustRightInd w:val="0"/>
              <w:snapToGrid w:val="0"/>
              <w:rPr>
                <w:rFonts w:ascii="宋体" w:eastAsia="宋体" w:hAnsi="宋体"/>
                <w:szCs w:val="21"/>
              </w:rPr>
            </w:pPr>
            <w:r>
              <w:rPr>
                <w:rFonts w:ascii="宋体" w:eastAsia="宋体" w:hAnsi="宋体"/>
                <w:szCs w:val="21"/>
              </w:rPr>
              <w:t>2.</w:t>
            </w:r>
            <w:r>
              <w:rPr>
                <w:rFonts w:ascii="宋体" w:eastAsia="宋体" w:hAnsi="宋体" w:hint="eastAsia"/>
                <w:szCs w:val="21"/>
              </w:rPr>
              <w:t>出示扫描“场所码”后的苏康</w:t>
            </w:r>
            <w:proofErr w:type="gramStart"/>
            <w:r>
              <w:rPr>
                <w:rFonts w:ascii="宋体" w:eastAsia="宋体" w:hAnsi="宋体" w:hint="eastAsia"/>
                <w:szCs w:val="21"/>
              </w:rPr>
              <w:t>码绿码</w:t>
            </w:r>
            <w:proofErr w:type="gramEnd"/>
            <w:r>
              <w:rPr>
                <w:rFonts w:ascii="宋体" w:eastAsia="宋体" w:hAnsi="宋体" w:hint="eastAsia"/>
                <w:szCs w:val="21"/>
              </w:rPr>
              <w:t>、开考前4</w:t>
            </w:r>
            <w:r>
              <w:rPr>
                <w:rFonts w:ascii="宋体" w:eastAsia="宋体" w:hAnsi="宋体"/>
                <w:szCs w:val="21"/>
              </w:rPr>
              <w:t>8</w:t>
            </w:r>
            <w:r>
              <w:rPr>
                <w:rFonts w:ascii="宋体" w:eastAsia="宋体" w:hAnsi="宋体" w:hint="eastAsia"/>
                <w:szCs w:val="21"/>
              </w:rPr>
              <w:t>小时</w:t>
            </w:r>
            <w:r w:rsidRPr="009B5808">
              <w:rPr>
                <w:rFonts w:ascii="宋体" w:eastAsia="宋体" w:hAnsi="宋体" w:hint="eastAsia"/>
                <w:b/>
                <w:szCs w:val="21"/>
              </w:rPr>
              <w:t>苏州大市</w:t>
            </w:r>
            <w:r>
              <w:rPr>
                <w:rFonts w:ascii="宋体" w:eastAsia="宋体" w:hAnsi="宋体" w:hint="eastAsia"/>
                <w:szCs w:val="21"/>
              </w:rPr>
              <w:t>核酸阴性证明（6月3</w:t>
            </w:r>
            <w:r>
              <w:rPr>
                <w:rFonts w:ascii="宋体" w:eastAsia="宋体" w:hAnsi="宋体"/>
                <w:szCs w:val="21"/>
              </w:rPr>
              <w:t>0</w:t>
            </w:r>
            <w:r>
              <w:rPr>
                <w:rFonts w:ascii="宋体" w:eastAsia="宋体" w:hAnsi="宋体" w:hint="eastAsia"/>
                <w:szCs w:val="21"/>
              </w:rPr>
              <w:t>日1</w:t>
            </w:r>
            <w:r>
              <w:rPr>
                <w:rFonts w:ascii="宋体" w:eastAsia="宋体" w:hAnsi="宋体"/>
                <w:szCs w:val="21"/>
              </w:rPr>
              <w:t>3</w:t>
            </w:r>
            <w:r>
              <w:rPr>
                <w:rFonts w:ascii="宋体" w:eastAsia="宋体" w:hAnsi="宋体" w:hint="eastAsia"/>
                <w:szCs w:val="21"/>
              </w:rPr>
              <w:t>:3</w:t>
            </w:r>
            <w:r>
              <w:rPr>
                <w:rFonts w:ascii="宋体" w:eastAsia="宋体" w:hAnsi="宋体"/>
                <w:szCs w:val="21"/>
              </w:rPr>
              <w:t>0</w:t>
            </w:r>
            <w:r>
              <w:rPr>
                <w:rFonts w:ascii="宋体" w:eastAsia="宋体" w:hAnsi="宋体" w:hint="eastAsia"/>
                <w:szCs w:val="21"/>
              </w:rPr>
              <w:t>以后的）及</w:t>
            </w:r>
            <w:r w:rsidRPr="008219E3">
              <w:rPr>
                <w:rFonts w:ascii="宋体" w:eastAsia="宋体" w:hAnsi="宋体" w:hint="eastAsia"/>
                <w:szCs w:val="21"/>
              </w:rPr>
              <w:t>隔离期满证明及居家观察期中和期满日</w:t>
            </w:r>
            <w:r w:rsidRPr="008219E3">
              <w:rPr>
                <w:rFonts w:ascii="宋体" w:eastAsia="宋体" w:hAnsi="宋体"/>
                <w:szCs w:val="21"/>
              </w:rPr>
              <w:t>2次核酸检测阴性证明</w:t>
            </w:r>
          </w:p>
          <w:p w:rsidR="00F132FC" w:rsidRPr="00364BA8" w:rsidRDefault="00F132FC" w:rsidP="00F132FC">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测温，体温&lt;3</w:t>
            </w:r>
            <w:r>
              <w:rPr>
                <w:rFonts w:ascii="宋体" w:eastAsia="宋体" w:hAnsi="宋体"/>
                <w:szCs w:val="21"/>
              </w:rPr>
              <w:t>7.3</w:t>
            </w:r>
          </w:p>
        </w:tc>
      </w:tr>
      <w:tr w:rsidR="00F132FC" w:rsidTr="00F132FC">
        <w:tc>
          <w:tcPr>
            <w:tcW w:w="930" w:type="pct"/>
            <w:vMerge/>
          </w:tcPr>
          <w:p w:rsidR="00F132FC" w:rsidRDefault="00F132FC" w:rsidP="00F132FC">
            <w:pPr>
              <w:adjustRightInd w:val="0"/>
              <w:snapToGrid w:val="0"/>
              <w:spacing w:line="300" w:lineRule="exact"/>
              <w:rPr>
                <w:rFonts w:ascii="宋体" w:eastAsia="宋体" w:hAnsi="宋体"/>
                <w:szCs w:val="21"/>
              </w:rPr>
            </w:pPr>
          </w:p>
        </w:tc>
        <w:tc>
          <w:tcPr>
            <w:tcW w:w="1373" w:type="pct"/>
            <w:vMerge/>
          </w:tcPr>
          <w:p w:rsidR="00F132FC" w:rsidRDefault="00F132FC" w:rsidP="00F132FC">
            <w:pPr>
              <w:adjustRightInd w:val="0"/>
              <w:snapToGrid w:val="0"/>
              <w:spacing w:line="300" w:lineRule="exact"/>
              <w:rPr>
                <w:rFonts w:ascii="宋体" w:eastAsia="宋体" w:hAnsi="宋体"/>
                <w:szCs w:val="21"/>
              </w:rPr>
            </w:pPr>
          </w:p>
        </w:tc>
        <w:tc>
          <w:tcPr>
            <w:tcW w:w="686" w:type="pct"/>
          </w:tcPr>
          <w:p w:rsidR="00F132FC" w:rsidRDefault="00F132FC" w:rsidP="00F132FC">
            <w:pPr>
              <w:adjustRightInd w:val="0"/>
              <w:snapToGrid w:val="0"/>
              <w:spacing w:line="300" w:lineRule="exact"/>
              <w:rPr>
                <w:rFonts w:ascii="宋体" w:eastAsia="宋体" w:hAnsi="宋体"/>
                <w:szCs w:val="21"/>
              </w:rPr>
            </w:pPr>
            <w:r>
              <w:rPr>
                <w:rFonts w:ascii="宋体" w:eastAsia="宋体" w:hAnsi="宋体" w:hint="eastAsia"/>
                <w:szCs w:val="21"/>
              </w:rPr>
              <w:t>（2）落实7天跟踪健康监测的地区考生</w:t>
            </w:r>
          </w:p>
        </w:tc>
        <w:tc>
          <w:tcPr>
            <w:tcW w:w="2011" w:type="pct"/>
          </w:tcPr>
          <w:p w:rsidR="00F132FC" w:rsidRDefault="00F132FC" w:rsidP="00F132FC">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佩戴口罩、出示行程码为绿卡、纸质准考证</w:t>
            </w:r>
          </w:p>
          <w:p w:rsidR="00F132FC" w:rsidRDefault="00F132FC" w:rsidP="00F132FC">
            <w:pPr>
              <w:adjustRightInd w:val="0"/>
              <w:snapToGrid w:val="0"/>
              <w:rPr>
                <w:rFonts w:ascii="宋体" w:eastAsia="宋体" w:hAnsi="宋体"/>
                <w:szCs w:val="21"/>
              </w:rPr>
            </w:pPr>
            <w:r>
              <w:rPr>
                <w:rFonts w:ascii="宋体" w:eastAsia="宋体" w:hAnsi="宋体"/>
                <w:szCs w:val="21"/>
              </w:rPr>
              <w:t>2.</w:t>
            </w:r>
            <w:r>
              <w:rPr>
                <w:rFonts w:ascii="宋体" w:eastAsia="宋体" w:hAnsi="宋体" w:hint="eastAsia"/>
                <w:szCs w:val="21"/>
              </w:rPr>
              <w:t>出示扫描“场所码”后的苏康</w:t>
            </w:r>
            <w:proofErr w:type="gramStart"/>
            <w:r>
              <w:rPr>
                <w:rFonts w:ascii="宋体" w:eastAsia="宋体" w:hAnsi="宋体" w:hint="eastAsia"/>
                <w:szCs w:val="21"/>
              </w:rPr>
              <w:t>码绿码</w:t>
            </w:r>
            <w:proofErr w:type="gramEnd"/>
            <w:r>
              <w:rPr>
                <w:rFonts w:ascii="宋体" w:eastAsia="宋体" w:hAnsi="宋体" w:hint="eastAsia"/>
                <w:szCs w:val="21"/>
              </w:rPr>
              <w:t>、开考前4</w:t>
            </w:r>
            <w:r>
              <w:rPr>
                <w:rFonts w:ascii="宋体" w:eastAsia="宋体" w:hAnsi="宋体"/>
                <w:szCs w:val="21"/>
              </w:rPr>
              <w:t>8</w:t>
            </w:r>
            <w:r>
              <w:rPr>
                <w:rFonts w:ascii="宋体" w:eastAsia="宋体" w:hAnsi="宋体" w:hint="eastAsia"/>
                <w:szCs w:val="21"/>
              </w:rPr>
              <w:t>小时</w:t>
            </w:r>
            <w:r w:rsidRPr="009B5808">
              <w:rPr>
                <w:rFonts w:ascii="宋体" w:eastAsia="宋体" w:hAnsi="宋体" w:hint="eastAsia"/>
                <w:b/>
                <w:szCs w:val="21"/>
              </w:rPr>
              <w:t>苏州大市</w:t>
            </w:r>
            <w:r>
              <w:rPr>
                <w:rFonts w:ascii="宋体" w:eastAsia="宋体" w:hAnsi="宋体" w:hint="eastAsia"/>
                <w:szCs w:val="21"/>
              </w:rPr>
              <w:t>核酸阴性证明（6月3</w:t>
            </w:r>
            <w:r>
              <w:rPr>
                <w:rFonts w:ascii="宋体" w:eastAsia="宋体" w:hAnsi="宋体"/>
                <w:szCs w:val="21"/>
              </w:rPr>
              <w:t>0</w:t>
            </w:r>
            <w:r>
              <w:rPr>
                <w:rFonts w:ascii="宋体" w:eastAsia="宋体" w:hAnsi="宋体" w:hint="eastAsia"/>
                <w:szCs w:val="21"/>
              </w:rPr>
              <w:t>日1</w:t>
            </w:r>
            <w:r>
              <w:rPr>
                <w:rFonts w:ascii="宋体" w:eastAsia="宋体" w:hAnsi="宋体"/>
                <w:szCs w:val="21"/>
              </w:rPr>
              <w:t>3</w:t>
            </w:r>
            <w:r>
              <w:rPr>
                <w:rFonts w:ascii="宋体" w:eastAsia="宋体" w:hAnsi="宋体" w:hint="eastAsia"/>
                <w:szCs w:val="21"/>
              </w:rPr>
              <w:t>:3</w:t>
            </w:r>
            <w:r>
              <w:rPr>
                <w:rFonts w:ascii="宋体" w:eastAsia="宋体" w:hAnsi="宋体"/>
                <w:szCs w:val="21"/>
              </w:rPr>
              <w:t>0</w:t>
            </w:r>
            <w:r>
              <w:rPr>
                <w:rFonts w:ascii="宋体" w:eastAsia="宋体" w:hAnsi="宋体" w:hint="eastAsia"/>
                <w:szCs w:val="21"/>
              </w:rPr>
              <w:t>以后的）及</w:t>
            </w:r>
            <w:r w:rsidRPr="00B83E24">
              <w:rPr>
                <w:rFonts w:ascii="宋体" w:eastAsia="宋体" w:hAnsi="宋体" w:hint="eastAsia"/>
                <w:szCs w:val="21"/>
              </w:rPr>
              <w:t>7天居家健康监测期第1、2、3、7天核酸</w:t>
            </w:r>
          </w:p>
          <w:p w:rsidR="00F132FC" w:rsidRDefault="00F132FC" w:rsidP="00F132FC">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测温，体温&lt;3</w:t>
            </w:r>
            <w:r>
              <w:rPr>
                <w:rFonts w:ascii="宋体" w:eastAsia="宋体" w:hAnsi="宋体"/>
                <w:szCs w:val="21"/>
              </w:rPr>
              <w:t>7.3</w:t>
            </w:r>
          </w:p>
        </w:tc>
      </w:tr>
      <w:tr w:rsidR="00F132FC" w:rsidTr="00F132FC">
        <w:trPr>
          <w:trHeight w:val="946"/>
        </w:trPr>
        <w:tc>
          <w:tcPr>
            <w:tcW w:w="930" w:type="pct"/>
            <w:vMerge/>
          </w:tcPr>
          <w:p w:rsidR="00F132FC" w:rsidRDefault="00F132FC" w:rsidP="00F132FC">
            <w:pPr>
              <w:adjustRightInd w:val="0"/>
              <w:snapToGrid w:val="0"/>
              <w:spacing w:before="100" w:beforeAutospacing="1" w:after="100" w:afterAutospacing="1" w:line="300" w:lineRule="exact"/>
              <w:rPr>
                <w:rFonts w:ascii="宋体" w:eastAsia="宋体" w:hAnsi="宋体"/>
                <w:szCs w:val="21"/>
              </w:rPr>
            </w:pPr>
          </w:p>
        </w:tc>
        <w:tc>
          <w:tcPr>
            <w:tcW w:w="2059" w:type="pct"/>
            <w:gridSpan w:val="2"/>
          </w:tcPr>
          <w:p w:rsidR="00F132FC" w:rsidRDefault="00F132FC" w:rsidP="00F132FC">
            <w:pPr>
              <w:adjustRightInd w:val="0"/>
              <w:snapToGrid w:val="0"/>
              <w:spacing w:before="100" w:beforeAutospacing="1" w:after="100" w:afterAutospacing="1" w:line="300" w:lineRule="exact"/>
              <w:rPr>
                <w:rFonts w:ascii="宋体" w:eastAsia="宋体" w:hAnsi="宋体"/>
                <w:szCs w:val="21"/>
              </w:rPr>
            </w:pPr>
            <w:r>
              <w:rPr>
                <w:rFonts w:ascii="宋体" w:eastAsia="宋体" w:hAnsi="宋体" w:hint="eastAsia"/>
                <w:szCs w:val="21"/>
              </w:rPr>
              <w:t>2</w:t>
            </w:r>
            <w:r>
              <w:rPr>
                <w:rFonts w:ascii="宋体" w:eastAsia="宋体" w:hAnsi="宋体"/>
                <w:szCs w:val="21"/>
              </w:rPr>
              <w:t>.</w:t>
            </w:r>
            <w:proofErr w:type="gramStart"/>
            <w:r>
              <w:rPr>
                <w:rFonts w:ascii="宋体" w:eastAsia="宋体" w:hAnsi="宋体" w:hint="eastAsia"/>
                <w:szCs w:val="21"/>
              </w:rPr>
              <w:t>上述市但非</w:t>
            </w:r>
            <w:proofErr w:type="gramEnd"/>
            <w:r>
              <w:rPr>
                <w:rFonts w:ascii="宋体" w:eastAsia="宋体" w:hAnsi="宋体" w:hint="eastAsia"/>
                <w:szCs w:val="21"/>
              </w:rPr>
              <w:t>上述区域考生</w:t>
            </w:r>
          </w:p>
        </w:tc>
        <w:tc>
          <w:tcPr>
            <w:tcW w:w="2011" w:type="pct"/>
          </w:tcPr>
          <w:p w:rsidR="00F132FC" w:rsidRDefault="00F132FC" w:rsidP="00F132FC">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佩戴口罩、出示行程码为绿卡、纸质准考证</w:t>
            </w:r>
          </w:p>
          <w:p w:rsidR="00F132FC" w:rsidRDefault="00F132FC" w:rsidP="00F132FC">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出示扫描“场所码”后的苏康</w:t>
            </w:r>
            <w:proofErr w:type="gramStart"/>
            <w:r>
              <w:rPr>
                <w:rFonts w:ascii="宋体" w:eastAsia="宋体" w:hAnsi="宋体" w:hint="eastAsia"/>
                <w:szCs w:val="21"/>
              </w:rPr>
              <w:t>码绿码</w:t>
            </w:r>
            <w:proofErr w:type="gramEnd"/>
            <w:r>
              <w:rPr>
                <w:rFonts w:ascii="宋体" w:eastAsia="宋体" w:hAnsi="宋体" w:hint="eastAsia"/>
                <w:szCs w:val="21"/>
              </w:rPr>
              <w:t>、开考前4</w:t>
            </w:r>
            <w:r>
              <w:rPr>
                <w:rFonts w:ascii="宋体" w:eastAsia="宋体" w:hAnsi="宋体"/>
                <w:szCs w:val="21"/>
              </w:rPr>
              <w:t>8</w:t>
            </w:r>
            <w:proofErr w:type="gramStart"/>
            <w:r>
              <w:rPr>
                <w:rFonts w:ascii="宋体" w:eastAsia="宋体" w:hAnsi="宋体" w:hint="eastAsia"/>
                <w:szCs w:val="21"/>
              </w:rPr>
              <w:t>小时</w:t>
            </w:r>
            <w:r w:rsidRPr="000961FE">
              <w:rPr>
                <w:rFonts w:ascii="宋体" w:eastAsia="宋体" w:hAnsi="宋体" w:hint="eastAsia"/>
                <w:b/>
                <w:szCs w:val="21"/>
              </w:rPr>
              <w:t>省</w:t>
            </w:r>
            <w:proofErr w:type="gramEnd"/>
            <w:r w:rsidRPr="000961FE">
              <w:rPr>
                <w:rFonts w:ascii="宋体" w:eastAsia="宋体" w:hAnsi="宋体" w:hint="eastAsia"/>
                <w:b/>
                <w:szCs w:val="21"/>
              </w:rPr>
              <w:t>内外</w:t>
            </w:r>
            <w:r>
              <w:rPr>
                <w:rFonts w:ascii="宋体" w:eastAsia="宋体" w:hAnsi="宋体" w:hint="eastAsia"/>
                <w:szCs w:val="21"/>
              </w:rPr>
              <w:t>核酸阴性证明（6月3</w:t>
            </w:r>
            <w:r>
              <w:rPr>
                <w:rFonts w:ascii="宋体" w:eastAsia="宋体" w:hAnsi="宋体"/>
                <w:szCs w:val="21"/>
              </w:rPr>
              <w:t>0</w:t>
            </w:r>
            <w:r>
              <w:rPr>
                <w:rFonts w:ascii="宋体" w:eastAsia="宋体" w:hAnsi="宋体" w:hint="eastAsia"/>
                <w:szCs w:val="21"/>
              </w:rPr>
              <w:t>日1</w:t>
            </w:r>
            <w:r>
              <w:rPr>
                <w:rFonts w:ascii="宋体" w:eastAsia="宋体" w:hAnsi="宋体"/>
                <w:szCs w:val="21"/>
              </w:rPr>
              <w:t>3</w:t>
            </w:r>
            <w:r>
              <w:rPr>
                <w:rFonts w:ascii="宋体" w:eastAsia="宋体" w:hAnsi="宋体" w:hint="eastAsia"/>
                <w:szCs w:val="21"/>
              </w:rPr>
              <w:t>:3</w:t>
            </w:r>
            <w:r>
              <w:rPr>
                <w:rFonts w:ascii="宋体" w:eastAsia="宋体" w:hAnsi="宋体"/>
                <w:szCs w:val="21"/>
              </w:rPr>
              <w:t>0</w:t>
            </w:r>
            <w:r>
              <w:rPr>
                <w:rFonts w:ascii="宋体" w:eastAsia="宋体" w:hAnsi="宋体" w:hint="eastAsia"/>
                <w:szCs w:val="21"/>
              </w:rPr>
              <w:t>以后的）</w:t>
            </w:r>
          </w:p>
          <w:p w:rsidR="00F132FC" w:rsidRPr="00B83E24" w:rsidRDefault="00F132FC" w:rsidP="00F132FC">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测温，体温&lt;3</w:t>
            </w:r>
            <w:r>
              <w:rPr>
                <w:rFonts w:ascii="宋体" w:eastAsia="宋体" w:hAnsi="宋体"/>
                <w:szCs w:val="21"/>
              </w:rPr>
              <w:t>7.3</w:t>
            </w:r>
          </w:p>
        </w:tc>
      </w:tr>
    </w:tbl>
    <w:p w:rsidR="00F132FC" w:rsidRPr="00F132FC" w:rsidRDefault="00F132FC" w:rsidP="00F132FC">
      <w:pPr>
        <w:adjustRightInd w:val="0"/>
        <w:snapToGrid w:val="0"/>
        <w:spacing w:line="300" w:lineRule="exact"/>
        <w:jc w:val="center"/>
        <w:rPr>
          <w:rFonts w:ascii="黑体" w:eastAsia="黑体" w:hAnsi="黑体"/>
          <w:sz w:val="28"/>
          <w:szCs w:val="21"/>
        </w:rPr>
      </w:pPr>
      <w:r>
        <w:rPr>
          <w:rFonts w:ascii="黑体" w:eastAsia="黑体" w:hAnsi="黑体" w:hint="eastAsia"/>
          <w:sz w:val="28"/>
          <w:szCs w:val="21"/>
        </w:rPr>
        <w:t>表1</w:t>
      </w:r>
      <w:r>
        <w:rPr>
          <w:rFonts w:ascii="黑体" w:eastAsia="黑体" w:hAnsi="黑体"/>
          <w:sz w:val="28"/>
          <w:szCs w:val="21"/>
        </w:rPr>
        <w:t xml:space="preserve"> </w:t>
      </w:r>
      <w:r w:rsidRPr="00F132FC">
        <w:rPr>
          <w:rFonts w:ascii="黑体" w:eastAsia="黑体" w:hAnsi="黑体" w:hint="eastAsia"/>
          <w:sz w:val="28"/>
          <w:szCs w:val="21"/>
        </w:rPr>
        <w:t>苏州工业职业技术学院2022年公开招聘高层次人才及紧缺型人才笔试入场查验要求清单</w:t>
      </w:r>
    </w:p>
    <w:p w:rsidR="00243CB7" w:rsidRDefault="000D5C4C" w:rsidP="000D5C4C">
      <w:pPr>
        <w:pStyle w:val="a7"/>
        <w:shd w:val="clear" w:color="auto" w:fill="FFFFFF"/>
        <w:spacing w:before="0" w:beforeAutospacing="0" w:after="0" w:afterAutospacing="0"/>
        <w:rPr>
          <w:rFonts w:ascii="仿宋_GB2312" w:eastAsia="仿宋_GB2312"/>
          <w:color w:val="333333"/>
          <w:sz w:val="32"/>
          <w:szCs w:val="32"/>
          <w:shd w:val="clear" w:color="auto" w:fill="FFFFFF"/>
        </w:rPr>
      </w:pPr>
      <w:r>
        <w:rPr>
          <w:rFonts w:ascii="仿宋_GB2312" w:eastAsia="仿宋_GB2312" w:hAnsi="Helvetica" w:hint="eastAsia"/>
          <w:color w:val="333333"/>
          <w:sz w:val="32"/>
          <w:szCs w:val="32"/>
        </w:rPr>
        <w:t>        </w:t>
      </w:r>
      <w:r w:rsidR="00243CB7">
        <w:rPr>
          <w:rFonts w:ascii="仿宋_GB2312" w:eastAsia="仿宋_GB2312" w:hint="eastAsia"/>
          <w:color w:val="333333"/>
          <w:sz w:val="32"/>
          <w:szCs w:val="32"/>
          <w:shd w:val="clear" w:color="auto" w:fill="FFFFFF"/>
        </w:rPr>
        <w:t> </w:t>
      </w:r>
      <w:r w:rsidR="00243CB7">
        <w:rPr>
          <w:rFonts w:ascii="仿宋_GB2312" w:eastAsia="仿宋_GB2312" w:hint="eastAsia"/>
          <w:color w:val="333333"/>
          <w:sz w:val="32"/>
          <w:szCs w:val="32"/>
          <w:shd w:val="clear" w:color="auto" w:fill="FFFFFF"/>
        </w:rPr>
        <w:t>三、因患感冒等非新冠肺炎疾病有发烧（体温≥37.3℃）、干咳等症状的考生，考试当天如症状未消失，除须本人“苏康码”为绿码、行程</w:t>
      </w:r>
      <w:r w:rsidR="00245CA7">
        <w:rPr>
          <w:rFonts w:ascii="仿宋_GB2312" w:eastAsia="仿宋_GB2312" w:hint="eastAsia"/>
          <w:color w:val="333333"/>
          <w:sz w:val="32"/>
          <w:szCs w:val="32"/>
          <w:shd w:val="clear" w:color="auto" w:fill="FFFFFF"/>
        </w:rPr>
        <w:t>中无中高风险地区旅居史</w:t>
      </w:r>
      <w:r w:rsidR="00243CB7">
        <w:rPr>
          <w:rFonts w:ascii="仿宋_GB2312" w:eastAsia="仿宋_GB2312" w:hint="eastAsia"/>
          <w:color w:val="333333"/>
          <w:sz w:val="32"/>
          <w:szCs w:val="32"/>
          <w:shd w:val="clear" w:color="auto" w:fill="FFFFFF"/>
        </w:rPr>
        <w:t>，并能提供本人考试开考前48小时内核酸检测阴性结果证明外，还须服从安排在临时隔离考场参加考试。</w:t>
      </w:r>
    </w:p>
    <w:p w:rsidR="000D5C4C" w:rsidRDefault="00243CB7" w:rsidP="00243CB7">
      <w:pPr>
        <w:pStyle w:val="a7"/>
        <w:shd w:val="clear" w:color="auto" w:fill="FFFFFF"/>
        <w:spacing w:before="0" w:beforeAutospacing="0" w:after="0" w:afterAutospacing="0"/>
        <w:ind w:firstLineChars="200" w:firstLine="640"/>
        <w:rPr>
          <w:rFonts w:ascii="Helvetica" w:hAnsi="Helvetica"/>
          <w:color w:val="333333"/>
          <w:sz w:val="21"/>
          <w:szCs w:val="21"/>
        </w:rPr>
      </w:pPr>
      <w:r>
        <w:rPr>
          <w:rFonts w:ascii="仿宋_GB2312" w:eastAsia="仿宋_GB2312" w:hAnsi="Helvetica" w:hint="eastAsia"/>
          <w:color w:val="333333"/>
          <w:sz w:val="32"/>
          <w:szCs w:val="32"/>
        </w:rPr>
        <w:lastRenderedPageBreak/>
        <w:t>四</w:t>
      </w:r>
      <w:r w:rsidR="000D5C4C">
        <w:rPr>
          <w:rFonts w:ascii="仿宋_GB2312" w:eastAsia="仿宋_GB2312" w:hAnsi="Helvetica" w:hint="eastAsia"/>
          <w:color w:val="333333"/>
          <w:sz w:val="32"/>
          <w:szCs w:val="32"/>
        </w:rPr>
        <w:t>、有下列情形之一的考生不得参加考试，且应主动报告并配合相应疫情防控安排：</w:t>
      </w:r>
    </w:p>
    <w:p w:rsidR="000D5C4C" w:rsidRDefault="000D5C4C" w:rsidP="000D5C4C">
      <w:pPr>
        <w:pStyle w:val="a7"/>
        <w:shd w:val="clear" w:color="auto" w:fill="FFFFFF"/>
        <w:spacing w:before="0" w:beforeAutospacing="0" w:after="0" w:afterAutospacing="0"/>
        <w:rPr>
          <w:rFonts w:ascii="Helvetica" w:hAnsi="Helvetica"/>
          <w:color w:val="333333"/>
          <w:sz w:val="21"/>
          <w:szCs w:val="21"/>
        </w:rPr>
      </w:pPr>
      <w:r>
        <w:rPr>
          <w:rFonts w:ascii="仿宋_GB2312" w:eastAsia="仿宋_GB2312" w:hAnsi="Helvetica" w:hint="eastAsia"/>
          <w:color w:val="333333"/>
          <w:sz w:val="32"/>
          <w:szCs w:val="32"/>
        </w:rPr>
        <w:t>        </w:t>
      </w:r>
      <w:r>
        <w:rPr>
          <w:rFonts w:ascii="仿宋_GB2312" w:eastAsia="仿宋_GB2312" w:hAnsi="Helvetica" w:hint="eastAsia"/>
          <w:color w:val="333333"/>
          <w:sz w:val="32"/>
          <w:szCs w:val="32"/>
        </w:rPr>
        <w:t>1．不能现场出示本人当日</w:t>
      </w:r>
      <w:proofErr w:type="gramStart"/>
      <w:r>
        <w:rPr>
          <w:rFonts w:ascii="仿宋_GB2312" w:eastAsia="仿宋_GB2312" w:hAnsi="Helvetica" w:hint="eastAsia"/>
          <w:color w:val="333333"/>
          <w:sz w:val="32"/>
          <w:szCs w:val="32"/>
        </w:rPr>
        <w:t>“苏康码”绿码或</w:t>
      </w:r>
      <w:proofErr w:type="gramEnd"/>
      <w:r>
        <w:rPr>
          <w:rFonts w:ascii="仿宋_GB2312" w:eastAsia="仿宋_GB2312" w:hAnsi="Helvetica" w:hint="eastAsia"/>
          <w:color w:val="333333"/>
          <w:sz w:val="32"/>
          <w:szCs w:val="32"/>
        </w:rPr>
        <w:t>考试开考前48小时内新冠肺炎病毒核酸检测阴性结果证明的；</w:t>
      </w:r>
    </w:p>
    <w:p w:rsidR="000D5C4C" w:rsidRDefault="000D5C4C" w:rsidP="000D5C4C">
      <w:pPr>
        <w:pStyle w:val="a7"/>
        <w:shd w:val="clear" w:color="auto" w:fill="FFFFFF"/>
        <w:spacing w:before="0" w:beforeAutospacing="0" w:after="0" w:afterAutospacing="0"/>
        <w:rPr>
          <w:rFonts w:ascii="Helvetica" w:hAnsi="Helvetica"/>
          <w:color w:val="333333"/>
          <w:sz w:val="21"/>
          <w:szCs w:val="21"/>
        </w:rPr>
      </w:pPr>
      <w:r>
        <w:rPr>
          <w:rFonts w:ascii="仿宋_GB2312" w:eastAsia="仿宋_GB2312" w:hAnsi="Helvetica" w:hint="eastAsia"/>
          <w:color w:val="333333"/>
          <w:sz w:val="32"/>
          <w:szCs w:val="32"/>
        </w:rPr>
        <w:t>        </w:t>
      </w:r>
      <w:r>
        <w:rPr>
          <w:rFonts w:ascii="仿宋_GB2312" w:eastAsia="仿宋_GB2312" w:hAnsi="Helvetica" w:hint="eastAsia"/>
          <w:color w:val="333333"/>
          <w:sz w:val="32"/>
          <w:szCs w:val="32"/>
        </w:rPr>
        <w:t>2．仍在隔离期的新冠肺炎确诊病例、疑似病例、无症状感染者及密切接触者、</w:t>
      </w:r>
      <w:proofErr w:type="gramStart"/>
      <w:r>
        <w:rPr>
          <w:rFonts w:ascii="仿宋_GB2312" w:eastAsia="仿宋_GB2312" w:hAnsi="Helvetica" w:hint="eastAsia"/>
          <w:color w:val="333333"/>
          <w:sz w:val="32"/>
          <w:szCs w:val="32"/>
        </w:rPr>
        <w:t>次密切</w:t>
      </w:r>
      <w:proofErr w:type="gramEnd"/>
      <w:r>
        <w:rPr>
          <w:rFonts w:ascii="仿宋_GB2312" w:eastAsia="仿宋_GB2312" w:hAnsi="Helvetica" w:hint="eastAsia"/>
          <w:color w:val="333333"/>
          <w:sz w:val="32"/>
          <w:szCs w:val="32"/>
        </w:rPr>
        <w:t>接触者，未完全按苏州市疫情防控要求落实抵达后健康监测、核酸检测等防控措施的外来考生，以及其他因疫情相关原因被旅居地、笔试地点所在地管控不能到场的；</w:t>
      </w:r>
    </w:p>
    <w:p w:rsidR="000D5C4C" w:rsidRDefault="000D5C4C" w:rsidP="000D5C4C">
      <w:pPr>
        <w:pStyle w:val="a7"/>
        <w:shd w:val="clear" w:color="auto" w:fill="FFFFFF"/>
        <w:spacing w:before="0" w:beforeAutospacing="0" w:after="0" w:afterAutospacing="0"/>
        <w:rPr>
          <w:rFonts w:ascii="Helvetica" w:hAnsi="Helvetica"/>
          <w:color w:val="333333"/>
          <w:sz w:val="21"/>
          <w:szCs w:val="21"/>
        </w:rPr>
      </w:pPr>
      <w:r>
        <w:rPr>
          <w:rFonts w:ascii="仿宋_GB2312" w:eastAsia="仿宋_GB2312" w:hAnsi="Helvetica" w:hint="eastAsia"/>
          <w:color w:val="333333"/>
          <w:sz w:val="32"/>
          <w:szCs w:val="32"/>
        </w:rPr>
        <w:t>        </w:t>
      </w:r>
      <w:r>
        <w:rPr>
          <w:rFonts w:ascii="仿宋_GB2312" w:eastAsia="仿宋_GB2312" w:hAnsi="Helvetica" w:hint="eastAsia"/>
          <w:color w:val="333333"/>
          <w:sz w:val="32"/>
          <w:szCs w:val="32"/>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rsidR="000D5C4C" w:rsidRDefault="000D5C4C" w:rsidP="000D5C4C">
      <w:pPr>
        <w:pStyle w:val="a7"/>
        <w:shd w:val="clear" w:color="auto" w:fill="FFFFFF"/>
        <w:spacing w:before="0" w:beforeAutospacing="0" w:after="0" w:afterAutospacing="0"/>
        <w:rPr>
          <w:rFonts w:ascii="Helvetica" w:hAnsi="Helvetica"/>
          <w:color w:val="333333"/>
          <w:sz w:val="21"/>
          <w:szCs w:val="21"/>
        </w:rPr>
      </w:pPr>
      <w:r>
        <w:rPr>
          <w:rFonts w:ascii="仿宋_GB2312" w:eastAsia="仿宋_GB2312" w:hAnsi="Helvetica" w:hint="eastAsia"/>
          <w:color w:val="333333"/>
          <w:sz w:val="32"/>
          <w:szCs w:val="32"/>
        </w:rPr>
        <w:t>        </w:t>
      </w:r>
      <w:r>
        <w:rPr>
          <w:rFonts w:ascii="仿宋_GB2312" w:eastAsia="仿宋_GB2312" w:hAnsi="Helvetica" w:hint="eastAsia"/>
          <w:color w:val="333333"/>
          <w:sz w:val="32"/>
          <w:szCs w:val="32"/>
        </w:rPr>
        <w:t>4．根据我市疫情防控措施要求，自来（返）苏之日起算，仍在执行7天居家健康监测的人员；或虽已满7天居家健康监测期，但不能全部提供来（返）苏后居家健康监测期间第1、2、3、7天4次核酸检测阴性结果证明的。</w:t>
      </w:r>
    </w:p>
    <w:p w:rsidR="000D5C4C" w:rsidRDefault="000D5C4C" w:rsidP="000D5C4C">
      <w:pPr>
        <w:pStyle w:val="a7"/>
        <w:shd w:val="clear" w:color="auto" w:fill="FFFFFF"/>
        <w:spacing w:before="0" w:beforeAutospacing="0" w:after="0" w:afterAutospacing="0"/>
        <w:rPr>
          <w:rFonts w:ascii="Helvetica" w:hAnsi="Helvetica"/>
          <w:color w:val="333333"/>
          <w:sz w:val="21"/>
          <w:szCs w:val="21"/>
        </w:rPr>
      </w:pPr>
      <w:r>
        <w:rPr>
          <w:rFonts w:ascii="仿宋_GB2312" w:eastAsia="仿宋_GB2312" w:hAnsi="Helvetica" w:hint="eastAsia"/>
          <w:color w:val="333333"/>
          <w:sz w:val="32"/>
          <w:szCs w:val="32"/>
        </w:rPr>
        <w:lastRenderedPageBreak/>
        <w:t>        </w:t>
      </w:r>
      <w:r w:rsidR="00243CB7">
        <w:rPr>
          <w:rFonts w:ascii="仿宋_GB2312" w:eastAsia="仿宋_GB2312" w:hAnsi="Helvetica" w:hint="eastAsia"/>
          <w:color w:val="333333"/>
          <w:sz w:val="32"/>
          <w:szCs w:val="32"/>
        </w:rPr>
        <w:t>五</w:t>
      </w:r>
      <w:r>
        <w:rPr>
          <w:rFonts w:ascii="仿宋_GB2312" w:eastAsia="仿宋_GB2312" w:hAnsi="Helvetica" w:hint="eastAsia"/>
          <w:color w:val="333333"/>
          <w:sz w:val="32"/>
          <w:szCs w:val="32"/>
        </w:rPr>
        <w:t>、考试过程中，考生出现发热或干咳等可疑症状，应主动向考</w:t>
      </w:r>
      <w:proofErr w:type="gramStart"/>
      <w:r>
        <w:rPr>
          <w:rFonts w:ascii="仿宋_GB2312" w:eastAsia="仿宋_GB2312" w:hAnsi="Helvetica" w:hint="eastAsia"/>
          <w:color w:val="333333"/>
          <w:sz w:val="32"/>
          <w:szCs w:val="32"/>
        </w:rPr>
        <w:t>务</w:t>
      </w:r>
      <w:proofErr w:type="gramEnd"/>
      <w:r>
        <w:rPr>
          <w:rFonts w:ascii="仿宋_GB2312" w:eastAsia="仿宋_GB2312" w:hAnsi="Helvetica" w:hint="eastAsia"/>
          <w:color w:val="333333"/>
          <w:sz w:val="32"/>
          <w:szCs w:val="32"/>
        </w:rPr>
        <w:t>工作人员报告，经复测复查确有症状的，应配合转移到隔离考场参加考试，考试结束后应服从疫情防控有关安排。考生因此耽误的考试时间不予弥补。</w:t>
      </w:r>
    </w:p>
    <w:p w:rsidR="00E9628D" w:rsidRDefault="00E9628D"/>
    <w:p w:rsidR="00475312" w:rsidRDefault="00475312"/>
    <w:p w:rsidR="00475312" w:rsidRDefault="00475312"/>
    <w:p w:rsidR="00475312" w:rsidRDefault="00475312"/>
    <w:p w:rsidR="00475312" w:rsidRDefault="00475312"/>
    <w:p w:rsidR="00475312" w:rsidRDefault="00475312"/>
    <w:p w:rsidR="00475312" w:rsidRDefault="00475312"/>
    <w:p w:rsidR="00475312" w:rsidRPr="00A22DA8" w:rsidRDefault="00A22DA8" w:rsidP="00A22DA8">
      <w:pPr>
        <w:pStyle w:val="a7"/>
        <w:shd w:val="clear" w:color="auto" w:fill="FFFFFF"/>
        <w:spacing w:before="0" w:beforeAutospacing="0" w:after="0" w:afterAutospacing="0"/>
        <w:jc w:val="right"/>
        <w:rPr>
          <w:rFonts w:ascii="仿宋_GB2312" w:eastAsia="仿宋_GB2312" w:hAnsi="Helvetica"/>
          <w:color w:val="333333"/>
          <w:sz w:val="32"/>
          <w:szCs w:val="32"/>
        </w:rPr>
      </w:pPr>
      <w:r w:rsidRPr="00A22DA8">
        <w:rPr>
          <w:rFonts w:ascii="仿宋_GB2312" w:eastAsia="仿宋_GB2312" w:hAnsi="Helvetica" w:hint="eastAsia"/>
          <w:color w:val="333333"/>
          <w:sz w:val="32"/>
          <w:szCs w:val="32"/>
        </w:rPr>
        <w:t>苏州工业职业技术学院</w:t>
      </w:r>
    </w:p>
    <w:p w:rsidR="00A22DA8" w:rsidRPr="00A22DA8" w:rsidRDefault="00A22DA8" w:rsidP="00A22DA8">
      <w:pPr>
        <w:pStyle w:val="a7"/>
        <w:shd w:val="clear" w:color="auto" w:fill="FFFFFF"/>
        <w:spacing w:before="0" w:beforeAutospacing="0" w:after="0" w:afterAutospacing="0"/>
        <w:jc w:val="right"/>
        <w:rPr>
          <w:rFonts w:ascii="仿宋_GB2312" w:eastAsia="仿宋_GB2312" w:hAnsi="Helvetica"/>
          <w:color w:val="333333"/>
          <w:sz w:val="32"/>
          <w:szCs w:val="32"/>
        </w:rPr>
      </w:pPr>
      <w:r w:rsidRPr="00A22DA8">
        <w:rPr>
          <w:rFonts w:ascii="仿宋_GB2312" w:eastAsia="仿宋_GB2312" w:hAnsi="Helvetica"/>
          <w:color w:val="333333"/>
          <w:sz w:val="32"/>
          <w:szCs w:val="32"/>
        </w:rPr>
        <w:t>2022年6月30日</w:t>
      </w:r>
    </w:p>
    <w:p w:rsidR="00475312" w:rsidRDefault="00475312"/>
    <w:p w:rsidR="00475312" w:rsidRDefault="00475312"/>
    <w:p w:rsidR="00475312" w:rsidRDefault="00475312"/>
    <w:p w:rsidR="00475312" w:rsidRDefault="00475312"/>
    <w:p w:rsidR="00475312" w:rsidRDefault="00475312"/>
    <w:p w:rsidR="00014EA9" w:rsidRDefault="00014EA9"/>
    <w:p w:rsidR="00014EA9" w:rsidRDefault="00014EA9"/>
    <w:p w:rsidR="00014EA9" w:rsidRDefault="00014EA9"/>
    <w:p w:rsidR="00501D8F" w:rsidRDefault="00501D8F">
      <w:pPr>
        <w:sectPr w:rsidR="00501D8F" w:rsidSect="00243CB7">
          <w:headerReference w:type="default" r:id="rId7"/>
          <w:pgSz w:w="16838" w:h="11906" w:orient="landscape"/>
          <w:pgMar w:top="1800" w:right="1440" w:bottom="1800" w:left="1440" w:header="851" w:footer="992" w:gutter="0"/>
          <w:cols w:space="425"/>
          <w:docGrid w:type="lines" w:linePitch="312"/>
        </w:sectPr>
      </w:pPr>
    </w:p>
    <w:p w:rsidR="00501D8F" w:rsidRPr="00851806" w:rsidRDefault="00501D8F" w:rsidP="00501D8F">
      <w:pPr>
        <w:suppressAutoHyphens/>
        <w:snapToGrid w:val="0"/>
        <w:spacing w:line="600" w:lineRule="exact"/>
        <w:rPr>
          <w:rFonts w:ascii="方正小标宋简体" w:eastAsia="方正小标宋简体" w:hAnsi="Times New Roman"/>
          <w:sz w:val="44"/>
          <w:szCs w:val="44"/>
        </w:rPr>
      </w:pPr>
      <w:r>
        <w:rPr>
          <w:rFonts w:ascii="方正小标宋简体" w:eastAsia="方正小标宋简体" w:hAnsi="Times New Roman" w:hint="eastAsia"/>
          <w:sz w:val="44"/>
          <w:szCs w:val="44"/>
        </w:rPr>
        <w:lastRenderedPageBreak/>
        <w:t>附件：苏州工业职业技术学院</w:t>
      </w:r>
      <w:r w:rsidRPr="00851806">
        <w:rPr>
          <w:rFonts w:ascii="方正小标宋简体" w:eastAsia="方正小标宋简体" w:hAnsi="Times New Roman"/>
          <w:sz w:val="44"/>
          <w:szCs w:val="44"/>
        </w:rPr>
        <w:t>2022年公开</w:t>
      </w:r>
    </w:p>
    <w:p w:rsidR="00501D8F" w:rsidRPr="00851806" w:rsidRDefault="00501D8F" w:rsidP="00501D8F">
      <w:pPr>
        <w:suppressAutoHyphens/>
        <w:snapToGrid w:val="0"/>
        <w:spacing w:line="600" w:lineRule="exact"/>
        <w:jc w:val="center"/>
        <w:rPr>
          <w:rFonts w:ascii="方正小标宋简体" w:eastAsia="方正小标宋简体" w:hAnsi="Times New Roman"/>
          <w:sz w:val="44"/>
          <w:szCs w:val="44"/>
        </w:rPr>
      </w:pPr>
      <w:r w:rsidRPr="00851806">
        <w:rPr>
          <w:rFonts w:ascii="方正小标宋简体" w:eastAsia="方正小标宋简体" w:hAnsi="Times New Roman"/>
          <w:sz w:val="44"/>
          <w:szCs w:val="44"/>
        </w:rPr>
        <w:t>招聘</w:t>
      </w:r>
      <w:r w:rsidRPr="00851806">
        <w:rPr>
          <w:rFonts w:ascii="方正小标宋简体" w:eastAsia="方正小标宋简体" w:hAnsi="Times New Roman" w:hint="eastAsia"/>
          <w:sz w:val="44"/>
          <w:szCs w:val="44"/>
        </w:rPr>
        <w:t>工作</w:t>
      </w:r>
      <w:r w:rsidRPr="00851806">
        <w:rPr>
          <w:rFonts w:ascii="方正小标宋简体" w:eastAsia="方正小标宋简体" w:hAnsi="Times New Roman"/>
          <w:sz w:val="44"/>
          <w:szCs w:val="44"/>
        </w:rPr>
        <w:t>人员笔试考生新冠肺炎</w:t>
      </w:r>
    </w:p>
    <w:p w:rsidR="00501D8F" w:rsidRPr="00851806" w:rsidRDefault="00501D8F" w:rsidP="00501D8F">
      <w:pPr>
        <w:suppressAutoHyphens/>
        <w:snapToGrid w:val="0"/>
        <w:spacing w:line="600" w:lineRule="exact"/>
        <w:jc w:val="center"/>
        <w:rPr>
          <w:rFonts w:ascii="方正小标宋简体" w:eastAsia="方正小标宋简体" w:hAnsi="Times New Roman"/>
          <w:sz w:val="44"/>
          <w:szCs w:val="44"/>
        </w:rPr>
      </w:pPr>
      <w:r w:rsidRPr="00851806">
        <w:rPr>
          <w:rFonts w:ascii="方正小标宋简体" w:eastAsia="方正小标宋简体" w:hAnsi="Times New Roman"/>
          <w:sz w:val="44"/>
          <w:szCs w:val="44"/>
        </w:rPr>
        <w:t>疫情防控承诺书</w:t>
      </w:r>
    </w:p>
    <w:p w:rsidR="00501D8F" w:rsidRPr="00246803" w:rsidRDefault="00501D8F" w:rsidP="00501D8F">
      <w:pPr>
        <w:suppressAutoHyphens/>
        <w:snapToGrid w:val="0"/>
        <w:spacing w:line="600" w:lineRule="exact"/>
        <w:ind w:left="1600" w:hangingChars="500" w:hanging="1600"/>
        <w:jc w:val="center"/>
        <w:rPr>
          <w:rFonts w:ascii="Times New Roman" w:eastAsia="方正仿宋_GBK" w:hAnsi="Times New Roman"/>
          <w:sz w:val="32"/>
          <w:szCs w:val="32"/>
        </w:rPr>
      </w:pPr>
    </w:p>
    <w:p w:rsidR="00501D8F" w:rsidRPr="00851806" w:rsidRDefault="00501D8F" w:rsidP="00501D8F">
      <w:pPr>
        <w:suppressAutoHyphens/>
        <w:snapToGrid w:val="0"/>
        <w:spacing w:line="600" w:lineRule="exact"/>
        <w:ind w:firstLineChars="200" w:firstLine="640"/>
        <w:rPr>
          <w:rFonts w:ascii="仿宋_GB2312" w:eastAsia="仿宋_GB2312" w:hAnsi="Times New Roman"/>
          <w:bCs/>
          <w:kern w:val="0"/>
          <w:sz w:val="32"/>
          <w:szCs w:val="32"/>
        </w:rPr>
      </w:pPr>
      <w:r w:rsidRPr="00851806">
        <w:rPr>
          <w:rFonts w:ascii="仿宋_GB2312" w:eastAsia="仿宋_GB2312" w:hAnsi="Times New Roman"/>
          <w:bCs/>
          <w:kern w:val="0"/>
          <w:sz w:val="32"/>
          <w:szCs w:val="32"/>
        </w:rPr>
        <w:t>本人已认真阅读《</w:t>
      </w:r>
      <w:r>
        <w:rPr>
          <w:rFonts w:ascii="仿宋_GB2312" w:eastAsia="仿宋_GB2312" w:hAnsi="Times New Roman" w:hint="eastAsia"/>
          <w:bCs/>
          <w:kern w:val="0"/>
          <w:sz w:val="32"/>
          <w:szCs w:val="32"/>
        </w:rPr>
        <w:t>苏州工业职业技术学院</w:t>
      </w:r>
      <w:r w:rsidRPr="00851806">
        <w:rPr>
          <w:rFonts w:ascii="仿宋_GB2312" w:eastAsia="仿宋_GB2312" w:hAnsi="Times New Roman"/>
          <w:bCs/>
          <w:kern w:val="0"/>
          <w:sz w:val="32"/>
          <w:szCs w:val="32"/>
        </w:rPr>
        <w:t>2022年公开招聘</w:t>
      </w:r>
      <w:r w:rsidRPr="00851806">
        <w:rPr>
          <w:rFonts w:ascii="仿宋_GB2312" w:eastAsia="仿宋_GB2312" w:hAnsi="Times New Roman" w:hint="eastAsia"/>
          <w:bCs/>
          <w:kern w:val="0"/>
          <w:sz w:val="32"/>
          <w:szCs w:val="32"/>
        </w:rPr>
        <w:t>工作</w:t>
      </w:r>
      <w:r w:rsidRPr="00851806">
        <w:rPr>
          <w:rFonts w:ascii="仿宋_GB2312" w:eastAsia="仿宋_GB2312" w:hAnsi="Times New Roman"/>
          <w:bCs/>
          <w:kern w:val="0"/>
          <w:sz w:val="32"/>
          <w:szCs w:val="32"/>
        </w:rPr>
        <w:t>人员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501D8F" w:rsidRPr="00851806" w:rsidRDefault="00501D8F" w:rsidP="00501D8F">
      <w:pPr>
        <w:suppressAutoHyphens/>
        <w:snapToGrid w:val="0"/>
        <w:spacing w:line="600" w:lineRule="exact"/>
        <w:ind w:firstLineChars="200" w:firstLine="640"/>
        <w:rPr>
          <w:rFonts w:ascii="仿宋_GB2312" w:eastAsia="仿宋_GB2312" w:hAnsi="Times New Roman"/>
          <w:bCs/>
          <w:kern w:val="0"/>
          <w:sz w:val="32"/>
          <w:szCs w:val="32"/>
        </w:rPr>
      </w:pPr>
    </w:p>
    <w:p w:rsidR="00501D8F" w:rsidRPr="00851806" w:rsidRDefault="00501D8F" w:rsidP="00501D8F">
      <w:pPr>
        <w:suppressAutoHyphens/>
        <w:snapToGrid w:val="0"/>
        <w:spacing w:line="600" w:lineRule="exact"/>
        <w:rPr>
          <w:rFonts w:ascii="仿宋_GB2312" w:eastAsia="仿宋_GB2312" w:hAnsi="Times New Roman"/>
          <w:bCs/>
          <w:kern w:val="0"/>
          <w:sz w:val="32"/>
          <w:szCs w:val="32"/>
        </w:rPr>
      </w:pPr>
      <w:r w:rsidRPr="00851806">
        <w:rPr>
          <w:rFonts w:ascii="仿宋_GB2312" w:eastAsia="仿宋_GB2312" w:hAnsi="Times New Roman"/>
          <w:bCs/>
          <w:kern w:val="0"/>
          <w:sz w:val="32"/>
          <w:szCs w:val="32"/>
        </w:rPr>
        <w:t>承 诺 人</w:t>
      </w:r>
      <w:r>
        <w:rPr>
          <w:rFonts w:ascii="仿宋_GB2312" w:eastAsia="仿宋_GB2312" w:hAnsi="Times New Roman" w:hint="eastAsia"/>
          <w:bCs/>
          <w:kern w:val="0"/>
          <w:sz w:val="32"/>
          <w:szCs w:val="32"/>
        </w:rPr>
        <w:t>——</w:t>
      </w:r>
    </w:p>
    <w:p w:rsidR="00501D8F" w:rsidRDefault="00501D8F" w:rsidP="00501D8F">
      <w:pPr>
        <w:suppressAutoHyphens/>
        <w:snapToGrid w:val="0"/>
        <w:spacing w:line="600" w:lineRule="exact"/>
        <w:rPr>
          <w:rFonts w:ascii="仿宋_GB2312" w:eastAsia="仿宋_GB2312" w:hAnsi="Times New Roman"/>
          <w:bCs/>
          <w:kern w:val="0"/>
          <w:sz w:val="32"/>
          <w:szCs w:val="32"/>
        </w:rPr>
      </w:pPr>
      <w:r>
        <w:rPr>
          <w:rFonts w:ascii="仿宋_GB2312" w:eastAsia="仿宋_GB2312" w:hAnsi="Times New Roman" w:hint="eastAsia"/>
          <w:bCs/>
          <w:kern w:val="0"/>
          <w:sz w:val="32"/>
          <w:szCs w:val="32"/>
        </w:rPr>
        <w:t xml:space="preserve">姓 </w:t>
      </w:r>
      <w:r>
        <w:rPr>
          <w:rFonts w:ascii="仿宋_GB2312" w:eastAsia="仿宋_GB2312" w:hAnsi="Times New Roman"/>
          <w:bCs/>
          <w:kern w:val="0"/>
          <w:sz w:val="32"/>
          <w:szCs w:val="32"/>
        </w:rPr>
        <w:t xml:space="preserve">   </w:t>
      </w:r>
      <w:r>
        <w:rPr>
          <w:rFonts w:ascii="仿宋_GB2312" w:eastAsia="仿宋_GB2312" w:hAnsi="Times New Roman" w:hint="eastAsia"/>
          <w:bCs/>
          <w:kern w:val="0"/>
          <w:sz w:val="32"/>
          <w:szCs w:val="32"/>
        </w:rPr>
        <w:t>名</w:t>
      </w:r>
      <w:r w:rsidRPr="00851806">
        <w:rPr>
          <w:rFonts w:ascii="仿宋_GB2312" w:eastAsia="仿宋_GB2312" w:hAnsi="Times New Roman"/>
          <w:bCs/>
          <w:kern w:val="0"/>
          <w:sz w:val="32"/>
          <w:szCs w:val="32"/>
        </w:rPr>
        <w:t>：</w:t>
      </w:r>
      <w:r>
        <w:rPr>
          <w:rFonts w:ascii="仿宋_GB2312" w:eastAsia="仿宋_GB2312" w:hAnsi="Times New Roman" w:hint="eastAsia"/>
          <w:bCs/>
          <w:kern w:val="0"/>
          <w:sz w:val="32"/>
          <w:szCs w:val="32"/>
        </w:rPr>
        <w:t xml:space="preserve"> </w:t>
      </w:r>
      <w:r>
        <w:rPr>
          <w:rFonts w:ascii="仿宋_GB2312" w:eastAsia="仿宋_GB2312" w:hAnsi="Times New Roman"/>
          <w:bCs/>
          <w:kern w:val="0"/>
          <w:sz w:val="32"/>
          <w:szCs w:val="32"/>
        </w:rPr>
        <w:t xml:space="preserve">                </w:t>
      </w:r>
      <w:r>
        <w:rPr>
          <w:rFonts w:ascii="仿宋_GB2312" w:eastAsia="仿宋_GB2312" w:hAnsi="Times New Roman" w:hint="eastAsia"/>
          <w:bCs/>
          <w:kern w:val="0"/>
          <w:sz w:val="32"/>
          <w:szCs w:val="32"/>
        </w:rPr>
        <w:t>身份证号：</w:t>
      </w:r>
    </w:p>
    <w:p w:rsidR="006256F0" w:rsidRPr="00501D8F" w:rsidRDefault="00501D8F" w:rsidP="006256F0">
      <w:pPr>
        <w:suppressAutoHyphens/>
        <w:snapToGrid w:val="0"/>
        <w:spacing w:line="600" w:lineRule="exact"/>
      </w:pPr>
      <w:r>
        <w:rPr>
          <w:rFonts w:ascii="仿宋_GB2312" w:eastAsia="仿宋_GB2312" w:hAnsi="Times New Roman" w:hint="eastAsia"/>
          <w:bCs/>
          <w:kern w:val="0"/>
          <w:sz w:val="32"/>
          <w:szCs w:val="32"/>
        </w:rPr>
        <w:t>联系方式：</w:t>
      </w:r>
      <w:r>
        <w:rPr>
          <w:rFonts w:ascii="仿宋_GB2312" w:eastAsia="仿宋_GB2312" w:hAnsi="Times New Roman"/>
          <w:bCs/>
          <w:kern w:val="0"/>
          <w:sz w:val="32"/>
          <w:szCs w:val="32"/>
        </w:rPr>
        <w:t xml:space="preserve">    </w:t>
      </w:r>
      <w:r w:rsidR="006256F0">
        <w:rPr>
          <w:rFonts w:ascii="仿宋_GB2312" w:eastAsia="仿宋_GB2312" w:hAnsi="Times New Roman"/>
          <w:bCs/>
          <w:kern w:val="0"/>
          <w:sz w:val="32"/>
          <w:szCs w:val="32"/>
        </w:rPr>
        <w:t xml:space="preserve">             </w:t>
      </w:r>
      <w:r w:rsidR="006256F0" w:rsidRPr="00851806">
        <w:rPr>
          <w:rFonts w:ascii="仿宋_GB2312" w:eastAsia="仿宋_GB2312" w:hAnsi="Times New Roman"/>
          <w:bCs/>
          <w:kern w:val="0"/>
          <w:sz w:val="32"/>
          <w:szCs w:val="32"/>
        </w:rPr>
        <w:t xml:space="preserve">承诺时间： </w:t>
      </w:r>
    </w:p>
    <w:p w:rsidR="00501D8F" w:rsidRDefault="00501D8F" w:rsidP="00501D8F">
      <w:pPr>
        <w:suppressAutoHyphens/>
        <w:snapToGrid w:val="0"/>
        <w:spacing w:line="600" w:lineRule="exact"/>
        <w:rPr>
          <w:rFonts w:ascii="仿宋_GB2312" w:eastAsia="仿宋_GB2312" w:hAnsi="Times New Roman"/>
          <w:bCs/>
          <w:kern w:val="0"/>
          <w:sz w:val="32"/>
          <w:szCs w:val="32"/>
        </w:rPr>
      </w:pPr>
      <w:r>
        <w:rPr>
          <w:rFonts w:ascii="仿宋_GB2312" w:eastAsia="仿宋_GB2312" w:hAnsi="Times New Roman" w:hint="eastAsia"/>
          <w:bCs/>
          <w:kern w:val="0"/>
          <w:sz w:val="32"/>
          <w:szCs w:val="32"/>
        </w:rPr>
        <w:t>承诺人近1</w:t>
      </w:r>
      <w:r>
        <w:rPr>
          <w:rFonts w:ascii="仿宋_GB2312" w:eastAsia="仿宋_GB2312" w:hAnsi="Times New Roman"/>
          <w:bCs/>
          <w:kern w:val="0"/>
          <w:sz w:val="32"/>
          <w:szCs w:val="32"/>
        </w:rPr>
        <w:t>4</w:t>
      </w:r>
      <w:r>
        <w:rPr>
          <w:rFonts w:ascii="仿宋_GB2312" w:eastAsia="仿宋_GB2312" w:hAnsi="Times New Roman" w:hint="eastAsia"/>
          <w:bCs/>
          <w:kern w:val="0"/>
          <w:sz w:val="32"/>
          <w:szCs w:val="32"/>
        </w:rPr>
        <w:t>天内途径地区（具体到区）：</w:t>
      </w:r>
    </w:p>
    <w:p w:rsidR="00501D8F" w:rsidRDefault="00501D8F" w:rsidP="00501D8F">
      <w:pPr>
        <w:suppressAutoHyphens/>
        <w:snapToGrid w:val="0"/>
        <w:spacing w:line="600" w:lineRule="exact"/>
        <w:rPr>
          <w:rFonts w:ascii="仿宋_GB2312" w:eastAsia="仿宋_GB2312" w:hAnsi="Times New Roman"/>
          <w:bCs/>
          <w:kern w:val="0"/>
          <w:sz w:val="32"/>
          <w:szCs w:val="32"/>
          <w:u w:val="single"/>
        </w:rPr>
      </w:pPr>
      <w:r>
        <w:rPr>
          <w:rFonts w:ascii="仿宋_GB2312" w:eastAsia="仿宋_GB2312" w:hAnsi="Times New Roman" w:hint="eastAsia"/>
          <w:bCs/>
          <w:kern w:val="0"/>
          <w:sz w:val="32"/>
          <w:szCs w:val="32"/>
          <w:u w:val="single"/>
        </w:rPr>
        <w:t xml:space="preserve"> </w:t>
      </w:r>
      <w:r>
        <w:rPr>
          <w:rFonts w:ascii="仿宋_GB2312" w:eastAsia="仿宋_GB2312" w:hAnsi="Times New Roman"/>
          <w:bCs/>
          <w:kern w:val="0"/>
          <w:sz w:val="32"/>
          <w:szCs w:val="32"/>
          <w:u w:val="single"/>
        </w:rPr>
        <w:t xml:space="preserve">                                                     </w:t>
      </w:r>
    </w:p>
    <w:p w:rsidR="00501D8F" w:rsidRPr="00667881" w:rsidRDefault="00501D8F" w:rsidP="00501D8F">
      <w:pPr>
        <w:suppressAutoHyphens/>
        <w:snapToGrid w:val="0"/>
        <w:spacing w:line="600" w:lineRule="exact"/>
        <w:rPr>
          <w:rFonts w:ascii="仿宋_GB2312" w:eastAsia="仿宋_GB2312" w:hAnsi="Times New Roman"/>
          <w:bCs/>
          <w:kern w:val="0"/>
          <w:sz w:val="32"/>
          <w:szCs w:val="32"/>
          <w:u w:val="single"/>
        </w:rPr>
      </w:pPr>
      <w:r>
        <w:rPr>
          <w:rFonts w:ascii="仿宋_GB2312" w:eastAsia="仿宋_GB2312" w:hAnsi="Times New Roman"/>
          <w:bCs/>
          <w:kern w:val="0"/>
          <w:sz w:val="32"/>
          <w:szCs w:val="32"/>
          <w:u w:val="single"/>
        </w:rPr>
        <w:t xml:space="preserve">                                                     </w:t>
      </w:r>
    </w:p>
    <w:p w:rsidR="00501D8F" w:rsidRDefault="00501D8F" w:rsidP="00501D8F">
      <w:pPr>
        <w:suppressAutoHyphens/>
        <w:snapToGrid w:val="0"/>
        <w:spacing w:line="600" w:lineRule="exact"/>
        <w:rPr>
          <w:rFonts w:ascii="仿宋_GB2312" w:eastAsia="仿宋_GB2312" w:hAnsi="Times New Roman"/>
          <w:bCs/>
          <w:kern w:val="0"/>
          <w:sz w:val="32"/>
          <w:szCs w:val="32"/>
        </w:rPr>
      </w:pPr>
      <w:r>
        <w:rPr>
          <w:rFonts w:ascii="仿宋_GB2312" w:eastAsia="仿宋_GB2312" w:hAnsi="Times New Roman" w:hint="eastAsia"/>
          <w:bCs/>
          <w:kern w:val="0"/>
          <w:sz w:val="32"/>
          <w:szCs w:val="32"/>
        </w:rPr>
        <w:t>是否属于需要实施以下健康管理措施的人员：</w:t>
      </w:r>
    </w:p>
    <w:p w:rsidR="00501D8F" w:rsidRPr="00851806" w:rsidRDefault="00501D8F" w:rsidP="00501D8F">
      <w:pPr>
        <w:suppressAutoHyphens/>
        <w:snapToGrid w:val="0"/>
        <w:spacing w:line="600" w:lineRule="exact"/>
        <w:rPr>
          <w:rFonts w:ascii="仿宋_GB2312" w:eastAsia="仿宋_GB2312" w:hAnsi="Times New Roman"/>
          <w:bCs/>
          <w:kern w:val="0"/>
          <w:sz w:val="32"/>
          <w:szCs w:val="32"/>
        </w:rPr>
      </w:pPr>
      <w:r>
        <w:rPr>
          <mc:AlternateContent>
            <mc:Choice Requires="w16se">
              <w:rFonts w:ascii="仿宋_GB2312" w:eastAsia="仿宋_GB2312" w:hAnsi="Times New Roman" w:hint="eastAsia"/>
            </mc:Choice>
            <mc:Fallback>
              <w:rFonts w:ascii="Segoe UI Emoji" w:eastAsia="Segoe UI Emoji" w:hAnsi="Segoe UI Emoji" w:cs="Segoe UI Emoji"/>
            </mc:Fallback>
          </mc:AlternateContent>
          <w:bCs/>
          <w:kern w:val="0"/>
          <w:sz w:val="32"/>
          <w:szCs w:val="32"/>
        </w:rPr>
        <mc:AlternateContent>
          <mc:Choice Requires="w16se">
            <w16se:symEx w16se:font="Segoe UI Emoji" w16se:char="25A1"/>
          </mc:Choice>
          <mc:Fallback>
            <w:t>□</w:t>
          </mc:Fallback>
        </mc:AlternateContent>
      </w:r>
      <w:r w:rsidRPr="0040520D">
        <w:rPr>
          <w:rFonts w:hint="eastAsia"/>
        </w:rPr>
        <w:t xml:space="preserve"> </w:t>
      </w:r>
      <w:r w:rsidRPr="0040520D">
        <w:rPr>
          <w:rFonts w:ascii="仿宋_GB2312" w:eastAsia="仿宋_GB2312" w:hAnsi="Times New Roman" w:hint="eastAsia"/>
          <w:bCs/>
          <w:kern w:val="0"/>
          <w:sz w:val="32"/>
          <w:szCs w:val="32"/>
        </w:rPr>
        <w:t>7天集中隔离医学观察+7天居家健康监测</w:t>
      </w:r>
    </w:p>
    <w:p w:rsidR="00501D8F" w:rsidRDefault="00501D8F" w:rsidP="00501D8F">
      <w:pPr>
        <w:suppressAutoHyphens/>
        <w:snapToGrid w:val="0"/>
        <w:spacing w:line="600" w:lineRule="exact"/>
        <w:rPr>
          <w:rFonts w:ascii="仿宋_GB2312" w:eastAsia="仿宋_GB2312" w:hAnsi="Times New Roman" w:cs="Times New Roman"/>
          <w:bCs/>
          <w:kern w:val="0"/>
          <w:sz w:val="32"/>
          <w:szCs w:val="32"/>
        </w:rPr>
      </w:pPr>
      <w:r>
        <w:rPr>
          <mc:AlternateContent>
            <mc:Choice Requires="w16se">
              <w:rFonts w:ascii="仿宋_GB2312" w:eastAsia="仿宋_GB2312" w:hAnsi="Times New Roman" w:hint="eastAsia"/>
            </mc:Choice>
            <mc:Fallback>
              <w:rFonts w:ascii="Segoe UI Emoji" w:eastAsia="Segoe UI Emoji" w:hAnsi="Segoe UI Emoji" w:cs="Segoe UI Emoji"/>
            </mc:Fallback>
          </mc:AlternateContent>
          <w:bCs/>
          <w:kern w:val="0"/>
          <w:sz w:val="32"/>
          <w:szCs w:val="32"/>
        </w:rPr>
        <mc:AlternateContent>
          <mc:Choice Requires="w16se">
            <w16se:symEx w16se:font="Segoe UI Emoji" w16se:char="25A1"/>
          </mc:Choice>
          <mc:Fallback>
            <w:t>□</w:t>
          </mc:Fallback>
        </mc:AlternateContent>
      </w:r>
      <w:r w:rsidRPr="0040520D">
        <w:rPr>
          <w:rFonts w:ascii="仿宋_GB2312" w:eastAsia="仿宋_GB2312" w:hAnsi="Times New Roman" w:cs="Times New Roman"/>
          <w:bCs/>
          <w:kern w:val="0"/>
          <w:sz w:val="32"/>
          <w:szCs w:val="32"/>
        </w:rPr>
        <w:t>7</w:t>
      </w:r>
      <w:r w:rsidRPr="0040520D">
        <w:rPr>
          <w:rFonts w:ascii="仿宋_GB2312" w:eastAsia="仿宋_GB2312" w:hAnsi="Times New Roman" w:cs="Times New Roman" w:hint="eastAsia"/>
          <w:bCs/>
          <w:kern w:val="0"/>
          <w:sz w:val="32"/>
          <w:szCs w:val="32"/>
        </w:rPr>
        <w:t>天居家健康监测（第</w:t>
      </w:r>
      <w:r w:rsidRPr="0040520D">
        <w:rPr>
          <w:rFonts w:ascii="仿宋_GB2312" w:eastAsia="仿宋_GB2312" w:hAnsi="Times New Roman" w:cs="Times New Roman"/>
          <w:bCs/>
          <w:kern w:val="0"/>
          <w:sz w:val="32"/>
          <w:szCs w:val="32"/>
        </w:rPr>
        <w:t>1</w:t>
      </w:r>
      <w:r w:rsidRPr="0040520D">
        <w:rPr>
          <w:rFonts w:ascii="仿宋_GB2312" w:eastAsia="仿宋_GB2312" w:hAnsi="Times New Roman" w:cs="Times New Roman" w:hint="eastAsia"/>
          <w:bCs/>
          <w:kern w:val="0"/>
          <w:sz w:val="32"/>
          <w:szCs w:val="32"/>
        </w:rPr>
        <w:t>、</w:t>
      </w:r>
      <w:r w:rsidRPr="0040520D">
        <w:rPr>
          <w:rFonts w:ascii="仿宋_GB2312" w:eastAsia="仿宋_GB2312" w:hAnsi="Times New Roman" w:cs="Times New Roman"/>
          <w:bCs/>
          <w:kern w:val="0"/>
          <w:sz w:val="32"/>
          <w:szCs w:val="32"/>
        </w:rPr>
        <w:t>2</w:t>
      </w:r>
      <w:r w:rsidRPr="0040520D">
        <w:rPr>
          <w:rFonts w:ascii="仿宋_GB2312" w:eastAsia="仿宋_GB2312" w:hAnsi="Times New Roman" w:cs="Times New Roman" w:hint="eastAsia"/>
          <w:bCs/>
          <w:kern w:val="0"/>
          <w:sz w:val="32"/>
          <w:szCs w:val="32"/>
        </w:rPr>
        <w:t>、</w:t>
      </w:r>
      <w:r w:rsidRPr="0040520D">
        <w:rPr>
          <w:rFonts w:ascii="仿宋_GB2312" w:eastAsia="仿宋_GB2312" w:hAnsi="Times New Roman" w:cs="Times New Roman"/>
          <w:bCs/>
          <w:kern w:val="0"/>
          <w:sz w:val="32"/>
          <w:szCs w:val="32"/>
        </w:rPr>
        <w:t>3</w:t>
      </w:r>
      <w:r w:rsidRPr="0040520D">
        <w:rPr>
          <w:rFonts w:ascii="仿宋_GB2312" w:eastAsia="仿宋_GB2312" w:hAnsi="Times New Roman" w:cs="Times New Roman" w:hint="eastAsia"/>
          <w:bCs/>
          <w:kern w:val="0"/>
          <w:sz w:val="32"/>
          <w:szCs w:val="32"/>
        </w:rPr>
        <w:t>、</w:t>
      </w:r>
      <w:r w:rsidRPr="0040520D">
        <w:rPr>
          <w:rFonts w:ascii="仿宋_GB2312" w:eastAsia="仿宋_GB2312" w:hAnsi="Times New Roman" w:cs="Times New Roman"/>
          <w:bCs/>
          <w:kern w:val="0"/>
          <w:sz w:val="32"/>
          <w:szCs w:val="32"/>
        </w:rPr>
        <w:t>7</w:t>
      </w:r>
      <w:r w:rsidRPr="0040520D">
        <w:rPr>
          <w:rFonts w:ascii="仿宋_GB2312" w:eastAsia="仿宋_GB2312" w:hAnsi="Times New Roman" w:cs="Times New Roman" w:hint="eastAsia"/>
          <w:bCs/>
          <w:kern w:val="0"/>
          <w:sz w:val="32"/>
          <w:szCs w:val="32"/>
        </w:rPr>
        <w:t>天核酸检测）</w:t>
      </w:r>
    </w:p>
    <w:p w:rsidR="00501D8F" w:rsidRDefault="00501D8F" w:rsidP="00501D8F">
      <w:pPr>
        <w:suppressAutoHyphens/>
        <w:snapToGrid w:val="0"/>
        <w:spacing w:line="600" w:lineRule="exact"/>
        <w:rPr>
          <w:rFonts w:ascii="仿宋_GB2312" w:eastAsia="仿宋_GB2312" w:hAnsi="Times New Roman"/>
          <w:bCs/>
          <w:kern w:val="0"/>
          <w:sz w:val="32"/>
          <w:szCs w:val="32"/>
        </w:rPr>
      </w:pPr>
      <w:bookmarkStart w:id="0" w:name="_GoBack"/>
      <w:bookmarkEnd w:id="0"/>
      <w:r>
        <w:rPr>
          <mc:AlternateContent>
            <mc:Choice Requires="w16se">
              <w:rFonts w:ascii="仿宋_GB2312" w:eastAsia="仿宋_GB2312" w:hAnsi="Times New Roman" w:hint="eastAsia"/>
            </mc:Choice>
            <mc:Fallback>
              <w:rFonts w:ascii="Segoe UI Emoji" w:eastAsia="Segoe UI Emoji" w:hAnsi="Segoe UI Emoji" w:cs="Segoe UI Emoji"/>
            </mc:Fallback>
          </mc:AlternateContent>
          <w:bCs/>
          <w:kern w:val="0"/>
          <w:sz w:val="32"/>
          <w:szCs w:val="32"/>
        </w:rPr>
        <mc:AlternateContent>
          <mc:Choice Requires="w16se">
            <w16se:symEx w16se:font="Segoe UI Emoji" w16se:char="25A1"/>
          </mc:Choice>
          <mc:Fallback>
            <w:t>□</w:t>
          </mc:Fallback>
        </mc:AlternateContent>
      </w:r>
      <w:r w:rsidRPr="0040520D">
        <w:rPr>
          <w:rFonts w:ascii="仿宋_GB2312" w:eastAsia="仿宋_GB2312" w:hAnsi="Times New Roman" w:cs="Times New Roman" w:hint="eastAsia"/>
          <w:bCs/>
          <w:kern w:val="0"/>
          <w:sz w:val="32"/>
          <w:szCs w:val="32"/>
        </w:rPr>
        <w:t>非上述两种情况</w:t>
      </w:r>
    </w:p>
    <w:sectPr w:rsidR="00501D8F" w:rsidSect="00501D8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9B" w:rsidRDefault="0000599B" w:rsidP="000D5C4C">
      <w:r>
        <w:separator/>
      </w:r>
    </w:p>
  </w:endnote>
  <w:endnote w:type="continuationSeparator" w:id="0">
    <w:p w:rsidR="0000599B" w:rsidRDefault="0000599B" w:rsidP="000D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9B" w:rsidRDefault="0000599B" w:rsidP="000D5C4C">
      <w:r>
        <w:separator/>
      </w:r>
    </w:p>
  </w:footnote>
  <w:footnote w:type="continuationSeparator" w:id="0">
    <w:p w:rsidR="0000599B" w:rsidRDefault="0000599B" w:rsidP="000D5C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12" w:rsidRDefault="00475312" w:rsidP="00475312">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8F" w:rsidRDefault="00501D8F" w:rsidP="0047531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29"/>
    <w:rsid w:val="0000599B"/>
    <w:rsid w:val="00014EA9"/>
    <w:rsid w:val="000D5C4C"/>
    <w:rsid w:val="00160FE3"/>
    <w:rsid w:val="00181230"/>
    <w:rsid w:val="00243CB7"/>
    <w:rsid w:val="00245CA7"/>
    <w:rsid w:val="003635CD"/>
    <w:rsid w:val="00475312"/>
    <w:rsid w:val="00477F93"/>
    <w:rsid w:val="00487878"/>
    <w:rsid w:val="00501D8F"/>
    <w:rsid w:val="00523D7C"/>
    <w:rsid w:val="006256F0"/>
    <w:rsid w:val="00965E61"/>
    <w:rsid w:val="009F45BA"/>
    <w:rsid w:val="00A22DA8"/>
    <w:rsid w:val="00B821B9"/>
    <w:rsid w:val="00E9628D"/>
    <w:rsid w:val="00F132FC"/>
    <w:rsid w:val="00FD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39131"/>
  <w15:chartTrackingRefBased/>
  <w15:docId w15:val="{5030D23C-F34C-4EFD-A37F-0AB7802B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C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5C4C"/>
    <w:rPr>
      <w:sz w:val="18"/>
      <w:szCs w:val="18"/>
    </w:rPr>
  </w:style>
  <w:style w:type="paragraph" w:styleId="a5">
    <w:name w:val="footer"/>
    <w:basedOn w:val="a"/>
    <w:link w:val="a6"/>
    <w:uiPriority w:val="99"/>
    <w:unhideWhenUsed/>
    <w:rsid w:val="000D5C4C"/>
    <w:pPr>
      <w:tabs>
        <w:tab w:val="center" w:pos="4153"/>
        <w:tab w:val="right" w:pos="8306"/>
      </w:tabs>
      <w:snapToGrid w:val="0"/>
      <w:jc w:val="left"/>
    </w:pPr>
    <w:rPr>
      <w:sz w:val="18"/>
      <w:szCs w:val="18"/>
    </w:rPr>
  </w:style>
  <w:style w:type="character" w:customStyle="1" w:styleId="a6">
    <w:name w:val="页脚 字符"/>
    <w:basedOn w:val="a0"/>
    <w:link w:val="a5"/>
    <w:uiPriority w:val="99"/>
    <w:rsid w:val="000D5C4C"/>
    <w:rPr>
      <w:sz w:val="18"/>
      <w:szCs w:val="18"/>
    </w:rPr>
  </w:style>
  <w:style w:type="paragraph" w:styleId="a7">
    <w:name w:val="Normal (Web)"/>
    <w:basedOn w:val="a"/>
    <w:uiPriority w:val="99"/>
    <w:unhideWhenUsed/>
    <w:rsid w:val="000D5C4C"/>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243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2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DA831-0483-42A2-A09B-44ADA83C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2022-06-30T02:48:00Z</dcterms:created>
  <dcterms:modified xsi:type="dcterms:W3CDTF">2022-06-30T06:09:00Z</dcterms:modified>
</cp:coreProperties>
</file>